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FB111" w14:textId="77777777" w:rsidR="004B2CB1" w:rsidRDefault="004B2CB1" w:rsidP="004B2CB1">
      <w:pPr>
        <w:spacing w:line="480" w:lineRule="auto"/>
        <w:jc w:val="center"/>
        <w:rPr>
          <w:sz w:val="28"/>
          <w:szCs w:val="28"/>
        </w:rPr>
      </w:pPr>
    </w:p>
    <w:p w14:paraId="40BE9F97" w14:textId="77777777" w:rsidR="004B2CB1" w:rsidRDefault="004B2CB1" w:rsidP="004B2CB1">
      <w:pPr>
        <w:spacing w:line="480" w:lineRule="auto"/>
        <w:jc w:val="center"/>
        <w:rPr>
          <w:sz w:val="28"/>
          <w:szCs w:val="28"/>
        </w:rPr>
      </w:pPr>
    </w:p>
    <w:p w14:paraId="3EFA35E4" w14:textId="77777777" w:rsidR="004B2CB1" w:rsidRDefault="004B2CB1" w:rsidP="004B2CB1">
      <w:pPr>
        <w:spacing w:line="480" w:lineRule="auto"/>
        <w:jc w:val="center"/>
        <w:rPr>
          <w:sz w:val="28"/>
          <w:szCs w:val="28"/>
        </w:rPr>
      </w:pPr>
    </w:p>
    <w:p w14:paraId="293FC723" w14:textId="77777777" w:rsidR="004B2CB1" w:rsidRDefault="004B2CB1" w:rsidP="004B2CB1">
      <w:pPr>
        <w:spacing w:line="480" w:lineRule="auto"/>
        <w:jc w:val="center"/>
        <w:rPr>
          <w:sz w:val="28"/>
          <w:szCs w:val="28"/>
        </w:rPr>
      </w:pPr>
    </w:p>
    <w:p w14:paraId="0D8326F7" w14:textId="77777777" w:rsidR="004B2CB1" w:rsidRDefault="004B2CB1" w:rsidP="004B2CB1">
      <w:pPr>
        <w:spacing w:line="480" w:lineRule="auto"/>
        <w:jc w:val="center"/>
        <w:rPr>
          <w:sz w:val="28"/>
          <w:szCs w:val="28"/>
        </w:rPr>
      </w:pPr>
    </w:p>
    <w:p w14:paraId="28CA979B" w14:textId="77777777" w:rsidR="004B2CB1" w:rsidRDefault="004B2CB1" w:rsidP="004B2CB1">
      <w:pPr>
        <w:spacing w:line="480" w:lineRule="auto"/>
        <w:jc w:val="center"/>
        <w:rPr>
          <w:sz w:val="28"/>
          <w:szCs w:val="28"/>
        </w:rPr>
      </w:pPr>
    </w:p>
    <w:p w14:paraId="109DB9EA" w14:textId="77777777" w:rsidR="004B2CB1" w:rsidRDefault="004B2CB1" w:rsidP="004B2CB1">
      <w:pPr>
        <w:spacing w:line="480" w:lineRule="auto"/>
        <w:jc w:val="center"/>
        <w:rPr>
          <w:sz w:val="28"/>
          <w:szCs w:val="28"/>
        </w:rPr>
      </w:pPr>
    </w:p>
    <w:p w14:paraId="1969BFC9" w14:textId="77777777" w:rsidR="004B2CB1" w:rsidRDefault="004B2CB1" w:rsidP="004B2CB1">
      <w:pPr>
        <w:spacing w:line="480" w:lineRule="auto"/>
        <w:jc w:val="center"/>
        <w:rPr>
          <w:sz w:val="28"/>
          <w:szCs w:val="28"/>
        </w:rPr>
      </w:pPr>
    </w:p>
    <w:p w14:paraId="62068EF3" w14:textId="0DF209AC" w:rsidR="004B2CB1" w:rsidRDefault="005824DC" w:rsidP="004B2CB1">
      <w:pPr>
        <w:spacing w:line="480" w:lineRule="auto"/>
        <w:jc w:val="center"/>
        <w:rPr>
          <w:sz w:val="28"/>
          <w:szCs w:val="28"/>
        </w:rPr>
      </w:pPr>
      <w:r w:rsidRPr="00131E4D">
        <w:rPr>
          <w:rFonts w:hint="eastAsia"/>
          <w:sz w:val="28"/>
          <w:szCs w:val="28"/>
        </w:rPr>
        <w:t>武蔵野赤十字病院</w:t>
      </w:r>
    </w:p>
    <w:p w14:paraId="6B9011EA" w14:textId="31493F1A" w:rsidR="005824DC" w:rsidRDefault="005824DC" w:rsidP="004B2CB1">
      <w:pPr>
        <w:spacing w:line="480" w:lineRule="auto"/>
        <w:jc w:val="center"/>
        <w:rPr>
          <w:sz w:val="28"/>
          <w:szCs w:val="28"/>
        </w:rPr>
      </w:pPr>
      <w:r w:rsidRPr="00131E4D">
        <w:rPr>
          <w:rFonts w:hint="eastAsia"/>
          <w:sz w:val="28"/>
          <w:szCs w:val="28"/>
        </w:rPr>
        <w:t>緩和</w:t>
      </w:r>
      <w:r w:rsidR="00131E4D">
        <w:rPr>
          <w:rFonts w:hint="eastAsia"/>
          <w:sz w:val="28"/>
          <w:szCs w:val="28"/>
        </w:rPr>
        <w:t>医療専門医研修プロ</w:t>
      </w:r>
      <w:r w:rsidRPr="00131E4D">
        <w:rPr>
          <w:rFonts w:hint="eastAsia"/>
          <w:sz w:val="28"/>
          <w:szCs w:val="28"/>
        </w:rPr>
        <w:t>グラム</w:t>
      </w:r>
    </w:p>
    <w:p w14:paraId="343CE609" w14:textId="77777777" w:rsidR="00131E4D" w:rsidRDefault="00131E4D" w:rsidP="004B2CB1">
      <w:pPr>
        <w:spacing w:line="480" w:lineRule="auto"/>
        <w:jc w:val="center"/>
        <w:rPr>
          <w:sz w:val="28"/>
          <w:szCs w:val="28"/>
        </w:rPr>
      </w:pPr>
    </w:p>
    <w:p w14:paraId="1BD7DE76" w14:textId="03E621BA" w:rsidR="00131E4D" w:rsidRDefault="004B2CB1">
      <w:pPr>
        <w:rPr>
          <w:sz w:val="28"/>
          <w:szCs w:val="28"/>
        </w:rPr>
      </w:pPr>
      <w:r>
        <w:rPr>
          <w:noProof/>
          <w:sz w:val="28"/>
          <w:szCs w:val="28"/>
        </w:rPr>
        <mc:AlternateContent>
          <mc:Choice Requires="wps">
            <w:drawing>
              <wp:anchor distT="0" distB="0" distL="114300" distR="114300" simplePos="0" relativeHeight="251659264" behindDoc="0" locked="0" layoutInCell="1" allowOverlap="1" wp14:anchorId="2EA89F69" wp14:editId="1E71B2A0">
                <wp:simplePos x="0" y="0"/>
                <wp:positionH relativeFrom="column">
                  <wp:posOffset>1165354</wp:posOffset>
                </wp:positionH>
                <wp:positionV relativeFrom="paragraph">
                  <wp:posOffset>336831</wp:posOffset>
                </wp:positionV>
                <wp:extent cx="3188825" cy="1446836"/>
                <wp:effectExtent l="0" t="0" r="12065" b="20320"/>
                <wp:wrapNone/>
                <wp:docPr id="1950558680" name="四角形: 角を丸くする 1"/>
                <wp:cNvGraphicFramePr/>
                <a:graphic xmlns:a="http://schemas.openxmlformats.org/drawingml/2006/main">
                  <a:graphicData uri="http://schemas.microsoft.com/office/word/2010/wordprocessingShape">
                    <wps:wsp>
                      <wps:cNvSpPr/>
                      <wps:spPr>
                        <a:xfrm>
                          <a:off x="0" y="0"/>
                          <a:ext cx="3188825" cy="1446836"/>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0A51C77" id="四角形: 角を丸くする 1" o:spid="_x0000_s1026" style="position:absolute;margin-left:91.75pt;margin-top:26.5pt;width:251.1pt;height:113.9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" filled="f" strokecolor="#09101d [484]" strokeweight="1pt">
                <v:stroke joinstyle="miter"/>
              </v:roundrect>
            </w:pict>
          </mc:Fallback>
        </mc:AlternateContent>
      </w:r>
    </w:p>
    <w:p w14:paraId="587422B6" w14:textId="77777777" w:rsidR="00131E4D" w:rsidRDefault="00131E4D">
      <w:pPr>
        <w:rPr>
          <w:sz w:val="28"/>
          <w:szCs w:val="28"/>
        </w:rPr>
      </w:pPr>
    </w:p>
    <w:p w14:paraId="7F6A7259" w14:textId="7AD5549B" w:rsidR="00131E4D" w:rsidRPr="004B2CB1" w:rsidRDefault="004B2CB1" w:rsidP="004B2CB1">
      <w:pPr>
        <w:jc w:val="center"/>
        <w:rPr>
          <w:sz w:val="24"/>
          <w:szCs w:val="24"/>
        </w:rPr>
      </w:pPr>
      <w:r w:rsidRPr="004B2CB1">
        <w:rPr>
          <w:rFonts w:hint="eastAsia"/>
          <w:sz w:val="24"/>
          <w:szCs w:val="24"/>
        </w:rPr>
        <w:t>２０２５年４月１日　第１版</w:t>
      </w:r>
    </w:p>
    <w:p w14:paraId="0B39D943" w14:textId="77777777" w:rsidR="00131E4D" w:rsidRDefault="00131E4D">
      <w:pPr>
        <w:rPr>
          <w:sz w:val="28"/>
          <w:szCs w:val="28"/>
        </w:rPr>
      </w:pPr>
    </w:p>
    <w:p w14:paraId="3EDB1093" w14:textId="77777777" w:rsidR="00131E4D" w:rsidRDefault="00131E4D">
      <w:pPr>
        <w:rPr>
          <w:sz w:val="28"/>
          <w:szCs w:val="28"/>
        </w:rPr>
      </w:pPr>
    </w:p>
    <w:p w14:paraId="25DB2D05" w14:textId="77777777" w:rsidR="00131E4D" w:rsidRDefault="00131E4D">
      <w:pPr>
        <w:rPr>
          <w:sz w:val="28"/>
          <w:szCs w:val="28"/>
        </w:rPr>
      </w:pPr>
    </w:p>
    <w:p w14:paraId="3187DC13" w14:textId="77777777" w:rsidR="00131E4D" w:rsidRDefault="00131E4D">
      <w:pPr>
        <w:rPr>
          <w:sz w:val="28"/>
          <w:szCs w:val="28"/>
        </w:rPr>
      </w:pPr>
    </w:p>
    <w:p w14:paraId="19F629F9" w14:textId="63715612" w:rsidR="00131E4D" w:rsidRDefault="00131E4D" w:rsidP="004B2CB1">
      <w:pPr>
        <w:jc w:val="center"/>
        <w:rPr>
          <w:sz w:val="28"/>
          <w:szCs w:val="28"/>
        </w:rPr>
      </w:pPr>
      <w:r>
        <w:rPr>
          <w:rFonts w:hint="eastAsia"/>
          <w:sz w:val="28"/>
          <w:szCs w:val="28"/>
        </w:rPr>
        <w:lastRenderedPageBreak/>
        <w:t>目次</w:t>
      </w:r>
    </w:p>
    <w:p w14:paraId="13CA0775" w14:textId="77777777" w:rsidR="004B2CB1" w:rsidRPr="004B2CB1" w:rsidRDefault="004B2CB1" w:rsidP="004B2CB1">
      <w:pPr>
        <w:jc w:val="center"/>
        <w:rPr>
          <w:sz w:val="24"/>
          <w:szCs w:val="24"/>
        </w:rPr>
      </w:pPr>
    </w:p>
    <w:p w14:paraId="3E459ABB" w14:textId="3C1BB035" w:rsidR="00584F72" w:rsidRDefault="00584F72" w:rsidP="00131E4D">
      <w:pPr>
        <w:pStyle w:val="a3"/>
        <w:numPr>
          <w:ilvl w:val="0"/>
          <w:numId w:val="1"/>
        </w:numPr>
        <w:ind w:leftChars="0"/>
        <w:rPr>
          <w:sz w:val="24"/>
          <w:szCs w:val="24"/>
        </w:rPr>
      </w:pPr>
      <w:r>
        <w:rPr>
          <w:rFonts w:hint="eastAsia"/>
          <w:sz w:val="24"/>
          <w:szCs w:val="24"/>
        </w:rPr>
        <w:t xml:space="preserve">はじめに　</w:t>
      </w:r>
    </w:p>
    <w:p w14:paraId="5EA5BB3B" w14:textId="35E5B3A8" w:rsidR="004B2CB1" w:rsidRPr="00584F72" w:rsidRDefault="00131E4D" w:rsidP="00584F72">
      <w:pPr>
        <w:pStyle w:val="a3"/>
        <w:numPr>
          <w:ilvl w:val="0"/>
          <w:numId w:val="1"/>
        </w:numPr>
        <w:ind w:leftChars="0"/>
        <w:rPr>
          <w:sz w:val="24"/>
          <w:szCs w:val="24"/>
        </w:rPr>
      </w:pPr>
      <w:r w:rsidRPr="004B2CB1">
        <w:rPr>
          <w:rFonts w:hint="eastAsia"/>
          <w:sz w:val="24"/>
          <w:szCs w:val="24"/>
        </w:rPr>
        <w:t>研修</w:t>
      </w:r>
      <w:r w:rsidR="00584F72">
        <w:rPr>
          <w:rFonts w:hint="eastAsia"/>
          <w:sz w:val="24"/>
          <w:szCs w:val="24"/>
        </w:rPr>
        <w:t>項目</w:t>
      </w:r>
    </w:p>
    <w:p w14:paraId="5AC3AB38" w14:textId="27F34E9D" w:rsidR="004B2CB1" w:rsidRPr="00584F72" w:rsidRDefault="00131E4D" w:rsidP="00584F72">
      <w:pPr>
        <w:pStyle w:val="a3"/>
        <w:numPr>
          <w:ilvl w:val="0"/>
          <w:numId w:val="1"/>
        </w:numPr>
        <w:ind w:leftChars="0"/>
        <w:rPr>
          <w:sz w:val="24"/>
          <w:szCs w:val="24"/>
        </w:rPr>
      </w:pPr>
      <w:r w:rsidRPr="004B2CB1">
        <w:rPr>
          <w:rFonts w:hint="eastAsia"/>
          <w:sz w:val="24"/>
          <w:szCs w:val="24"/>
        </w:rPr>
        <w:t>研修到達目標　評価項目</w:t>
      </w:r>
    </w:p>
    <w:p w14:paraId="49ABB6D1" w14:textId="31E70C34" w:rsidR="00131E4D" w:rsidRPr="004B2CB1" w:rsidRDefault="00131E4D" w:rsidP="00131E4D">
      <w:pPr>
        <w:pStyle w:val="a3"/>
        <w:numPr>
          <w:ilvl w:val="0"/>
          <w:numId w:val="1"/>
        </w:numPr>
        <w:ind w:leftChars="0"/>
        <w:rPr>
          <w:sz w:val="24"/>
          <w:szCs w:val="24"/>
        </w:rPr>
      </w:pPr>
      <w:r w:rsidRPr="004B2CB1">
        <w:rPr>
          <w:rFonts w:hint="eastAsia"/>
          <w:sz w:val="24"/>
          <w:szCs w:val="24"/>
        </w:rPr>
        <w:t>研修目標に対応した臨床研修計画</w:t>
      </w:r>
    </w:p>
    <w:p w14:paraId="2AC9E87A" w14:textId="77777777" w:rsidR="00131E4D" w:rsidRDefault="00131E4D" w:rsidP="00131E4D"/>
    <w:p w14:paraId="19F32E77" w14:textId="77777777" w:rsidR="00131E4D" w:rsidRDefault="00131E4D" w:rsidP="00131E4D"/>
    <w:p w14:paraId="3AFAD8E8" w14:textId="77777777" w:rsidR="00131E4D" w:rsidRDefault="00131E4D" w:rsidP="00131E4D"/>
    <w:p w14:paraId="3326CCFD" w14:textId="77777777" w:rsidR="00131E4D" w:rsidRDefault="00131E4D" w:rsidP="00131E4D"/>
    <w:p w14:paraId="07709C7F" w14:textId="77777777" w:rsidR="00131E4D" w:rsidRDefault="00131E4D" w:rsidP="00131E4D"/>
    <w:p w14:paraId="085A56DA" w14:textId="77777777" w:rsidR="00131E4D" w:rsidRDefault="00131E4D" w:rsidP="00131E4D"/>
    <w:p w14:paraId="205A8BA9" w14:textId="77777777" w:rsidR="00131E4D" w:rsidRDefault="00131E4D" w:rsidP="00131E4D"/>
    <w:p w14:paraId="12DA7F34" w14:textId="77777777" w:rsidR="00131E4D" w:rsidRDefault="00131E4D" w:rsidP="00131E4D"/>
    <w:p w14:paraId="5A5227AA" w14:textId="77777777" w:rsidR="00131E4D" w:rsidRDefault="00131E4D" w:rsidP="00131E4D"/>
    <w:p w14:paraId="54B2EDF9" w14:textId="77777777" w:rsidR="00131E4D" w:rsidRDefault="00131E4D" w:rsidP="00131E4D"/>
    <w:p w14:paraId="5EC2A116" w14:textId="77777777" w:rsidR="00131E4D" w:rsidRDefault="00131E4D" w:rsidP="00131E4D"/>
    <w:p w14:paraId="0CD68FD0" w14:textId="77777777" w:rsidR="00131E4D" w:rsidRDefault="00131E4D" w:rsidP="00131E4D"/>
    <w:p w14:paraId="29FF1CDC" w14:textId="77777777" w:rsidR="00131E4D" w:rsidRDefault="00131E4D" w:rsidP="00131E4D"/>
    <w:p w14:paraId="78A6635C" w14:textId="77777777" w:rsidR="00131E4D" w:rsidRDefault="00131E4D" w:rsidP="00131E4D"/>
    <w:p w14:paraId="5AE99D75" w14:textId="77777777" w:rsidR="00131E4D" w:rsidRDefault="00131E4D" w:rsidP="00131E4D"/>
    <w:p w14:paraId="797FCD09" w14:textId="77777777" w:rsidR="00131E4D" w:rsidRDefault="00131E4D" w:rsidP="00131E4D"/>
    <w:p w14:paraId="43F71539" w14:textId="77777777" w:rsidR="00131E4D" w:rsidRDefault="00131E4D" w:rsidP="00131E4D"/>
    <w:p w14:paraId="11483D25" w14:textId="77777777" w:rsidR="00131E4D" w:rsidRDefault="00131E4D" w:rsidP="00131E4D"/>
    <w:p w14:paraId="139C87D1" w14:textId="77777777" w:rsidR="00131E4D" w:rsidRDefault="00131E4D" w:rsidP="00131E4D"/>
    <w:p w14:paraId="2E0A8C5C" w14:textId="77777777" w:rsidR="00131E4D" w:rsidRDefault="00131E4D" w:rsidP="00131E4D"/>
    <w:p w14:paraId="783FB27A" w14:textId="77777777" w:rsidR="00584F72" w:rsidRDefault="00584F72" w:rsidP="00131E4D"/>
    <w:p w14:paraId="579DDBCE" w14:textId="77777777" w:rsidR="00584F72" w:rsidRDefault="00584F72" w:rsidP="00131E4D"/>
    <w:p w14:paraId="358D8044" w14:textId="77777777" w:rsidR="00584F72" w:rsidRDefault="00584F72" w:rsidP="00131E4D"/>
    <w:p w14:paraId="5FFABAA9" w14:textId="77777777" w:rsidR="00584F72" w:rsidRDefault="00584F72" w:rsidP="00131E4D"/>
    <w:p w14:paraId="48A60106" w14:textId="5B9AB6FB" w:rsidR="00131E4D" w:rsidRDefault="00584F72" w:rsidP="00131E4D">
      <w:pPr>
        <w:pStyle w:val="a3"/>
        <w:numPr>
          <w:ilvl w:val="0"/>
          <w:numId w:val="2"/>
        </w:numPr>
        <w:ind w:leftChars="0"/>
      </w:pPr>
      <w:r>
        <w:rPr>
          <w:rFonts w:hint="eastAsia"/>
        </w:rPr>
        <w:lastRenderedPageBreak/>
        <w:t>はじめに</w:t>
      </w:r>
    </w:p>
    <w:p w14:paraId="44F8212C" w14:textId="77777777" w:rsidR="00584F72" w:rsidRDefault="00584F72" w:rsidP="00584F72">
      <w:pPr>
        <w:pStyle w:val="a3"/>
        <w:ind w:leftChars="0" w:left="1129"/>
      </w:pPr>
    </w:p>
    <w:p w14:paraId="4A766338" w14:textId="295DE22C" w:rsidR="00584F72" w:rsidRDefault="00584F72" w:rsidP="00584F72">
      <w:pPr>
        <w:pStyle w:val="a3"/>
        <w:ind w:leftChars="0" w:left="1129"/>
      </w:pPr>
      <w:r>
        <w:rPr>
          <w:rFonts w:hint="eastAsia"/>
        </w:rPr>
        <w:t>対象</w:t>
      </w:r>
    </w:p>
    <w:p w14:paraId="68B01B2D" w14:textId="05DB1199" w:rsidR="00584F72" w:rsidRDefault="00584F72" w:rsidP="00584F72">
      <w:pPr>
        <w:ind w:left="709"/>
      </w:pPr>
      <w:r>
        <w:rPr>
          <w:rFonts w:hint="eastAsia"/>
        </w:rPr>
        <w:t>本カリキュラムは武蔵野赤十字病院緩和医療専門医研修プログラムで専門的緩和医療を研修する医師を対象とする。</w:t>
      </w:r>
    </w:p>
    <w:p w14:paraId="37D02629" w14:textId="77777777" w:rsidR="00584F72" w:rsidRDefault="00584F72" w:rsidP="00584F72">
      <w:pPr>
        <w:ind w:left="709"/>
      </w:pPr>
    </w:p>
    <w:p w14:paraId="1892F8C0" w14:textId="77777777" w:rsidR="00584F72" w:rsidRDefault="00584F72" w:rsidP="00584F72">
      <w:pPr>
        <w:ind w:left="709"/>
      </w:pPr>
    </w:p>
    <w:p w14:paraId="78C98B03" w14:textId="677E7B79" w:rsidR="00584F72" w:rsidRDefault="00584F72" w:rsidP="00584F72">
      <w:pPr>
        <w:ind w:left="709"/>
      </w:pPr>
      <w:r>
        <w:rPr>
          <w:rFonts w:hint="eastAsia"/>
        </w:rPr>
        <w:t>指導医師と研修施設</w:t>
      </w:r>
    </w:p>
    <w:p w14:paraId="789DD0D4" w14:textId="77777777" w:rsidR="00584F72" w:rsidRDefault="00584F72" w:rsidP="00584F72">
      <w:pPr>
        <w:ind w:left="709"/>
      </w:pPr>
    </w:p>
    <w:p w14:paraId="03ADB283" w14:textId="01974B84" w:rsidR="00584F72" w:rsidRDefault="00584F72" w:rsidP="00584F72">
      <w:pPr>
        <w:ind w:left="709"/>
      </w:pPr>
      <w:r>
        <w:rPr>
          <w:rFonts w:hint="eastAsia"/>
        </w:rPr>
        <w:t>指導医師</w:t>
      </w:r>
    </w:p>
    <w:p w14:paraId="31A7E4DD" w14:textId="2E9F7C11" w:rsidR="00584F72" w:rsidRDefault="00584F72" w:rsidP="00584F72">
      <w:pPr>
        <w:ind w:left="709"/>
      </w:pPr>
      <w:r>
        <w:rPr>
          <w:rFonts w:hint="eastAsia"/>
        </w:rPr>
        <w:t>赤司雅子（日本緩和医療学会緩和医療専門医・指導医）</w:t>
      </w:r>
    </w:p>
    <w:p w14:paraId="11DC4B30" w14:textId="17FFC15E" w:rsidR="00584F72" w:rsidRDefault="00584F72" w:rsidP="00584F72">
      <w:pPr>
        <w:ind w:left="709"/>
      </w:pPr>
    </w:p>
    <w:p w14:paraId="181AE19E" w14:textId="6F50FF41" w:rsidR="00584F72" w:rsidRDefault="00584F72" w:rsidP="00584F72">
      <w:pPr>
        <w:ind w:left="709"/>
      </w:pPr>
      <w:r>
        <w:rPr>
          <w:rFonts w:hint="eastAsia"/>
        </w:rPr>
        <w:t>研修施設</w:t>
      </w:r>
    </w:p>
    <w:p w14:paraId="4397C36F" w14:textId="34E837D6" w:rsidR="00584F72" w:rsidRDefault="00584F72" w:rsidP="00584F72">
      <w:pPr>
        <w:ind w:left="709"/>
      </w:pPr>
      <w:r>
        <w:rPr>
          <w:rFonts w:hint="eastAsia"/>
        </w:rPr>
        <w:t>武蔵野赤十字病院　緩和ケア内科・緩和ケアチーム</w:t>
      </w:r>
    </w:p>
    <w:p w14:paraId="26EECEB4" w14:textId="77777777" w:rsidR="00584F72" w:rsidRDefault="00584F72" w:rsidP="00584F72">
      <w:pPr>
        <w:ind w:left="709"/>
      </w:pPr>
    </w:p>
    <w:p w14:paraId="10EAFA16" w14:textId="0C342546" w:rsidR="00584F72" w:rsidRDefault="00584F72" w:rsidP="0018327F">
      <w:pPr>
        <w:ind w:left="709"/>
      </w:pPr>
      <w:r>
        <w:rPr>
          <w:rFonts w:hint="eastAsia"/>
        </w:rPr>
        <w:t>連携研修施設</w:t>
      </w:r>
    </w:p>
    <w:p w14:paraId="023DCD86" w14:textId="77777777" w:rsidR="00584F72" w:rsidRDefault="00584F72" w:rsidP="00584F72">
      <w:pPr>
        <w:ind w:left="709"/>
      </w:pPr>
    </w:p>
    <w:p w14:paraId="2956AF89" w14:textId="02932AAF" w:rsidR="00584F72" w:rsidRDefault="00584F72" w:rsidP="00584F72">
      <w:pPr>
        <w:ind w:left="709"/>
      </w:pPr>
      <w:r>
        <w:rPr>
          <w:rFonts w:hint="eastAsia"/>
        </w:rPr>
        <w:t>研修カリキュラム</w:t>
      </w:r>
    </w:p>
    <w:p w14:paraId="7D742F30" w14:textId="05B355C5" w:rsidR="00131E4D" w:rsidRDefault="00131E4D" w:rsidP="00131E4D">
      <w:pPr>
        <w:pStyle w:val="a3"/>
        <w:ind w:leftChars="0" w:left="420"/>
      </w:pPr>
      <w:r>
        <w:rPr>
          <w:rFonts w:hint="eastAsia"/>
        </w:rPr>
        <w:t>日本緩和医療学会緩和医療専門医　研修カリキュラム２０１７年版に準拠する。</w:t>
      </w:r>
    </w:p>
    <w:p w14:paraId="1DF37AD2" w14:textId="4B6FF317" w:rsidR="005824DC" w:rsidRDefault="00131E4D" w:rsidP="00131E4D">
      <w:pPr>
        <w:ind w:firstLineChars="200" w:firstLine="420"/>
      </w:pPr>
      <w:hyperlink r:id="rId8" w:history="1">
        <w:r w:rsidRPr="0038471F">
          <w:rPr>
            <w:rStyle w:val="a4"/>
          </w:rPr>
          <w:t>https://www.jspm.ne.jp/files/specialistCertification/curriculum.pdf</w:t>
        </w:r>
      </w:hyperlink>
    </w:p>
    <w:p w14:paraId="64836DE7" w14:textId="77777777" w:rsidR="00131E4D" w:rsidRDefault="00131E4D" w:rsidP="00131E4D">
      <w:pPr>
        <w:ind w:firstLineChars="200" w:firstLine="420"/>
      </w:pPr>
    </w:p>
    <w:p w14:paraId="0B5DC247" w14:textId="77777777" w:rsidR="00131E4D" w:rsidRDefault="00131E4D" w:rsidP="00131E4D">
      <w:pPr>
        <w:ind w:firstLineChars="200" w:firstLine="420"/>
      </w:pPr>
    </w:p>
    <w:p w14:paraId="4BCBFBD1" w14:textId="77777777" w:rsidR="00131E4D" w:rsidRDefault="00131E4D" w:rsidP="00131E4D">
      <w:pPr>
        <w:ind w:firstLineChars="200" w:firstLine="420"/>
      </w:pPr>
    </w:p>
    <w:p w14:paraId="6945806A" w14:textId="77777777" w:rsidR="00131E4D" w:rsidRDefault="00131E4D" w:rsidP="00131E4D">
      <w:pPr>
        <w:ind w:firstLineChars="200" w:firstLine="420"/>
      </w:pPr>
    </w:p>
    <w:p w14:paraId="34F8F527" w14:textId="77777777" w:rsidR="00131E4D" w:rsidRDefault="00131E4D" w:rsidP="00131E4D">
      <w:pPr>
        <w:ind w:firstLineChars="200" w:firstLine="420"/>
      </w:pPr>
    </w:p>
    <w:p w14:paraId="655B33E2" w14:textId="77777777" w:rsidR="00131E4D" w:rsidRDefault="00131E4D" w:rsidP="00131E4D">
      <w:pPr>
        <w:ind w:firstLineChars="200" w:firstLine="420"/>
      </w:pPr>
    </w:p>
    <w:p w14:paraId="60B233ED" w14:textId="77777777" w:rsidR="00131E4D" w:rsidRDefault="00131E4D" w:rsidP="00131E4D">
      <w:pPr>
        <w:ind w:firstLineChars="200" w:firstLine="420"/>
      </w:pPr>
    </w:p>
    <w:p w14:paraId="3762E056" w14:textId="77777777" w:rsidR="00131E4D" w:rsidRDefault="00131E4D" w:rsidP="00131E4D">
      <w:pPr>
        <w:ind w:firstLineChars="200" w:firstLine="420"/>
      </w:pPr>
    </w:p>
    <w:p w14:paraId="5FD5D32E" w14:textId="77777777" w:rsidR="00131E4D" w:rsidRDefault="00131E4D" w:rsidP="00131E4D">
      <w:pPr>
        <w:ind w:firstLineChars="200" w:firstLine="420"/>
      </w:pPr>
    </w:p>
    <w:p w14:paraId="6C087767" w14:textId="77777777" w:rsidR="00131E4D" w:rsidRDefault="00131E4D" w:rsidP="00131E4D">
      <w:pPr>
        <w:ind w:firstLineChars="200" w:firstLine="420"/>
      </w:pPr>
    </w:p>
    <w:p w14:paraId="08A7252F" w14:textId="77777777" w:rsidR="00131E4D" w:rsidRDefault="00131E4D" w:rsidP="00131E4D">
      <w:pPr>
        <w:ind w:firstLineChars="200" w:firstLine="420"/>
      </w:pPr>
    </w:p>
    <w:p w14:paraId="1A615A05" w14:textId="77777777" w:rsidR="00611344" w:rsidRDefault="00611344" w:rsidP="00131E4D">
      <w:pPr>
        <w:ind w:firstLineChars="200" w:firstLine="420"/>
      </w:pPr>
    </w:p>
    <w:p w14:paraId="2DA0355F" w14:textId="77777777" w:rsidR="00611344" w:rsidRDefault="00611344" w:rsidP="00131E4D">
      <w:pPr>
        <w:ind w:firstLineChars="200" w:firstLine="420"/>
        <w:rPr>
          <w:rFonts w:hint="eastAsia"/>
        </w:rPr>
      </w:pPr>
    </w:p>
    <w:p w14:paraId="2D6AD63F" w14:textId="77777777" w:rsidR="00131E4D" w:rsidRDefault="00131E4D" w:rsidP="00131E4D">
      <w:pPr>
        <w:ind w:firstLineChars="200" w:firstLine="420"/>
      </w:pPr>
    </w:p>
    <w:p w14:paraId="740F39E3" w14:textId="77777777" w:rsidR="00131E4D" w:rsidRDefault="00131E4D" w:rsidP="00131E4D">
      <w:pPr>
        <w:ind w:firstLineChars="200" w:firstLine="420"/>
      </w:pPr>
    </w:p>
    <w:p w14:paraId="5D211C1A" w14:textId="77777777" w:rsidR="00131E4D" w:rsidRDefault="00131E4D" w:rsidP="00584F72"/>
    <w:p w14:paraId="0E9AEFA6" w14:textId="2E8BD1DC" w:rsidR="00DF4EB9" w:rsidRDefault="00DF4EB9" w:rsidP="00DF4EB9">
      <w:pPr>
        <w:pStyle w:val="a3"/>
        <w:numPr>
          <w:ilvl w:val="0"/>
          <w:numId w:val="2"/>
        </w:numPr>
        <w:ind w:leftChars="0"/>
      </w:pPr>
      <w:r>
        <w:rPr>
          <w:rFonts w:hint="eastAsia"/>
        </w:rPr>
        <w:lastRenderedPageBreak/>
        <w:t>研修項目</w:t>
      </w:r>
    </w:p>
    <w:p w14:paraId="7AE37C47" w14:textId="77777777" w:rsidR="00DF4EB9" w:rsidRDefault="00DF4EB9" w:rsidP="00DF4EB9">
      <w:pPr>
        <w:pStyle w:val="a3"/>
        <w:ind w:leftChars="0" w:left="1129"/>
      </w:pPr>
    </w:p>
    <w:p w14:paraId="3A8C2921" w14:textId="6D36EAFD" w:rsidR="00DF4EB9" w:rsidRDefault="00DF4EB9" w:rsidP="00131E4D">
      <w:r>
        <w:rPr>
          <w:rFonts w:hint="eastAsia"/>
        </w:rPr>
        <w:t>一般目標（General Instruction Objective;GIO</w:t>
      </w:r>
      <w:r>
        <w:t>）</w:t>
      </w:r>
    </w:p>
    <w:p w14:paraId="26DC284E" w14:textId="1FE9D9AD" w:rsidR="00DF4EB9" w:rsidRDefault="00DF4EB9" w:rsidP="00131E4D">
      <w:r>
        <w:rPr>
          <w:rFonts w:hint="eastAsia"/>
        </w:rPr>
        <w:t>患者の苦痛を全人的苦痛として理解し、患者・家族のQOLの向上のために緩和ケアを実践し、さらに本分野の教育や臨床研究を行うこ</w:t>
      </w:r>
      <w:r w:rsidR="00FD6E8E">
        <w:rPr>
          <w:rFonts w:hint="eastAsia"/>
        </w:rPr>
        <w:t>と</w:t>
      </w:r>
      <w:r>
        <w:rPr>
          <w:rFonts w:hint="eastAsia"/>
        </w:rPr>
        <w:t>ができる能力をつける。</w:t>
      </w:r>
    </w:p>
    <w:p w14:paraId="1F9A953B" w14:textId="77777777" w:rsidR="00DF4EB9" w:rsidRDefault="00DF4EB9" w:rsidP="00131E4D"/>
    <w:p w14:paraId="4BACF9DC" w14:textId="2E12BAF2" w:rsidR="00131E4D" w:rsidRDefault="00131E4D" w:rsidP="00131E4D">
      <w:r>
        <w:rPr>
          <w:rFonts w:hint="eastAsia"/>
        </w:rPr>
        <w:t>研修到達目標　評価項目</w:t>
      </w:r>
    </w:p>
    <w:p w14:paraId="502F1B45" w14:textId="49DDE728" w:rsidR="00131E4D" w:rsidRDefault="00DF4EB9" w:rsidP="00131E4D">
      <w:pPr>
        <w:pStyle w:val="a3"/>
        <w:ind w:leftChars="0" w:left="420"/>
      </w:pPr>
      <w:r>
        <w:rPr>
          <w:rFonts w:hint="eastAsia"/>
        </w:rPr>
        <w:t>GIO</w:t>
      </w:r>
    </w:p>
    <w:tbl>
      <w:tblPr>
        <w:tblStyle w:val="a6"/>
        <w:tblW w:w="9079" w:type="dxa"/>
        <w:tblLook w:val="04A0" w:firstRow="1" w:lastRow="0" w:firstColumn="1" w:lastColumn="0" w:noHBand="0" w:noVBand="1"/>
      </w:tblPr>
      <w:tblGrid>
        <w:gridCol w:w="846"/>
        <w:gridCol w:w="6257"/>
        <w:gridCol w:w="661"/>
        <w:gridCol w:w="661"/>
        <w:gridCol w:w="654"/>
      </w:tblGrid>
      <w:tr w:rsidR="00DF4EB9" w14:paraId="45B189E4" w14:textId="77777777" w:rsidTr="00703DC3">
        <w:trPr>
          <w:trHeight w:val="1124"/>
        </w:trPr>
        <w:tc>
          <w:tcPr>
            <w:tcW w:w="846" w:type="dxa"/>
          </w:tcPr>
          <w:p w14:paraId="0B0A8161" w14:textId="0B64A511" w:rsidR="00DF4EB9" w:rsidRPr="00703DC3" w:rsidRDefault="00DF4EB9" w:rsidP="00131E4D">
            <w:pPr>
              <w:rPr>
                <w:szCs w:val="21"/>
              </w:rPr>
            </w:pPr>
            <w:r w:rsidRPr="00703DC3">
              <w:rPr>
                <w:rFonts w:hint="eastAsia"/>
                <w:szCs w:val="21"/>
              </w:rPr>
              <w:t>コース番号</w:t>
            </w:r>
          </w:p>
        </w:tc>
        <w:tc>
          <w:tcPr>
            <w:tcW w:w="6257" w:type="dxa"/>
          </w:tcPr>
          <w:p w14:paraId="2D122627" w14:textId="4567E124" w:rsidR="00DF4EB9" w:rsidRPr="00703DC3" w:rsidRDefault="00DF4EB9" w:rsidP="00131E4D">
            <w:pPr>
              <w:rPr>
                <w:szCs w:val="21"/>
              </w:rPr>
            </w:pPr>
            <w:r w:rsidRPr="00703DC3">
              <w:rPr>
                <w:rFonts w:hint="eastAsia"/>
                <w:szCs w:val="21"/>
              </w:rPr>
              <w:t>項目</w:t>
            </w:r>
          </w:p>
        </w:tc>
        <w:tc>
          <w:tcPr>
            <w:tcW w:w="661" w:type="dxa"/>
          </w:tcPr>
          <w:p w14:paraId="2C4E7DB0" w14:textId="5CCAEA3C" w:rsidR="00DF4EB9" w:rsidRPr="00703DC3" w:rsidRDefault="00DF4EB9" w:rsidP="00131E4D">
            <w:pPr>
              <w:rPr>
                <w:szCs w:val="21"/>
              </w:rPr>
            </w:pPr>
            <w:r w:rsidRPr="00703DC3">
              <w:rPr>
                <w:rFonts w:hint="eastAsia"/>
                <w:szCs w:val="21"/>
              </w:rPr>
              <w:t>研修時期</w:t>
            </w:r>
          </w:p>
        </w:tc>
        <w:tc>
          <w:tcPr>
            <w:tcW w:w="661" w:type="dxa"/>
          </w:tcPr>
          <w:p w14:paraId="5A388268" w14:textId="731AD5D9" w:rsidR="00DF4EB9" w:rsidRPr="00703DC3" w:rsidRDefault="00DF4EB9" w:rsidP="00131E4D">
            <w:pPr>
              <w:rPr>
                <w:szCs w:val="21"/>
              </w:rPr>
            </w:pPr>
            <w:r w:rsidRPr="00703DC3">
              <w:rPr>
                <w:rFonts w:hint="eastAsia"/>
                <w:szCs w:val="21"/>
              </w:rPr>
              <w:t>達成度評価</w:t>
            </w:r>
          </w:p>
        </w:tc>
        <w:tc>
          <w:tcPr>
            <w:tcW w:w="654" w:type="dxa"/>
          </w:tcPr>
          <w:p w14:paraId="3B1F955B" w14:textId="7107732C" w:rsidR="00DF4EB9" w:rsidRPr="00703DC3" w:rsidRDefault="00DF4EB9" w:rsidP="00131E4D">
            <w:pPr>
              <w:rPr>
                <w:szCs w:val="21"/>
              </w:rPr>
            </w:pPr>
            <w:r w:rsidRPr="00703DC3">
              <w:rPr>
                <w:rFonts w:hint="eastAsia"/>
                <w:szCs w:val="21"/>
              </w:rPr>
              <w:t>チェック日</w:t>
            </w:r>
          </w:p>
        </w:tc>
      </w:tr>
      <w:tr w:rsidR="00DF4EB9" w14:paraId="52757AE6" w14:textId="77777777" w:rsidTr="00703DC3">
        <w:trPr>
          <w:trHeight w:val="373"/>
        </w:trPr>
        <w:tc>
          <w:tcPr>
            <w:tcW w:w="846" w:type="dxa"/>
          </w:tcPr>
          <w:p w14:paraId="4703D4C2" w14:textId="1A193A35" w:rsidR="00DF4EB9" w:rsidRPr="00703DC3" w:rsidRDefault="00DF4EB9" w:rsidP="00131E4D">
            <w:pPr>
              <w:rPr>
                <w:szCs w:val="21"/>
              </w:rPr>
            </w:pPr>
            <w:r w:rsidRPr="00703DC3">
              <w:rPr>
                <w:rFonts w:hint="eastAsia"/>
                <w:szCs w:val="21"/>
              </w:rPr>
              <w:t>１</w:t>
            </w:r>
          </w:p>
        </w:tc>
        <w:tc>
          <w:tcPr>
            <w:tcW w:w="6257" w:type="dxa"/>
          </w:tcPr>
          <w:p w14:paraId="7905E3A6" w14:textId="7B5532B3" w:rsidR="00DF4EB9" w:rsidRPr="00703DC3" w:rsidRDefault="00703DC3" w:rsidP="00131E4D">
            <w:pPr>
              <w:rPr>
                <w:szCs w:val="21"/>
              </w:rPr>
            </w:pPr>
            <w:r w:rsidRPr="00703DC3">
              <w:rPr>
                <w:rFonts w:hint="eastAsia"/>
                <w:szCs w:val="21"/>
              </w:rPr>
              <w:t>包括的評価</w:t>
            </w:r>
          </w:p>
        </w:tc>
        <w:tc>
          <w:tcPr>
            <w:tcW w:w="661" w:type="dxa"/>
          </w:tcPr>
          <w:p w14:paraId="71FB5AF3" w14:textId="77777777" w:rsidR="00DF4EB9" w:rsidRPr="00703DC3" w:rsidRDefault="00DF4EB9" w:rsidP="00131E4D">
            <w:pPr>
              <w:rPr>
                <w:szCs w:val="21"/>
              </w:rPr>
            </w:pPr>
          </w:p>
        </w:tc>
        <w:tc>
          <w:tcPr>
            <w:tcW w:w="661" w:type="dxa"/>
          </w:tcPr>
          <w:p w14:paraId="52DD2206" w14:textId="77777777" w:rsidR="00DF4EB9" w:rsidRPr="00703DC3" w:rsidRDefault="00DF4EB9" w:rsidP="00131E4D">
            <w:pPr>
              <w:rPr>
                <w:szCs w:val="21"/>
              </w:rPr>
            </w:pPr>
          </w:p>
        </w:tc>
        <w:tc>
          <w:tcPr>
            <w:tcW w:w="654" w:type="dxa"/>
          </w:tcPr>
          <w:p w14:paraId="2A99343B" w14:textId="19F6103E" w:rsidR="00DF4EB9" w:rsidRPr="00703DC3" w:rsidRDefault="00703DC3" w:rsidP="00703DC3">
            <w:pPr>
              <w:ind w:firstLineChars="100" w:firstLine="210"/>
              <w:rPr>
                <w:szCs w:val="21"/>
              </w:rPr>
            </w:pPr>
            <w:r>
              <w:rPr>
                <w:rFonts w:hint="eastAsia"/>
                <w:szCs w:val="21"/>
              </w:rPr>
              <w:t>/</w:t>
            </w:r>
          </w:p>
        </w:tc>
      </w:tr>
      <w:tr w:rsidR="00DF4EB9" w14:paraId="140568CA" w14:textId="77777777" w:rsidTr="00703DC3">
        <w:trPr>
          <w:trHeight w:val="367"/>
        </w:trPr>
        <w:tc>
          <w:tcPr>
            <w:tcW w:w="846" w:type="dxa"/>
          </w:tcPr>
          <w:p w14:paraId="7FF89D9F" w14:textId="34059058" w:rsidR="00DF4EB9" w:rsidRDefault="00DF4EB9" w:rsidP="00131E4D">
            <w:r>
              <w:rPr>
                <w:rFonts w:hint="eastAsia"/>
              </w:rPr>
              <w:t>2</w:t>
            </w:r>
          </w:p>
        </w:tc>
        <w:tc>
          <w:tcPr>
            <w:tcW w:w="6257" w:type="dxa"/>
          </w:tcPr>
          <w:p w14:paraId="7FC3D551" w14:textId="0482E738" w:rsidR="00DF4EB9" w:rsidRDefault="00703DC3" w:rsidP="00131E4D">
            <w:r>
              <w:rPr>
                <w:rFonts w:hint="eastAsia"/>
              </w:rPr>
              <w:t>痛みのマネジメント</w:t>
            </w:r>
          </w:p>
        </w:tc>
        <w:tc>
          <w:tcPr>
            <w:tcW w:w="661" w:type="dxa"/>
          </w:tcPr>
          <w:p w14:paraId="16DB8EAC" w14:textId="77777777" w:rsidR="00DF4EB9" w:rsidRDefault="00DF4EB9" w:rsidP="00131E4D"/>
        </w:tc>
        <w:tc>
          <w:tcPr>
            <w:tcW w:w="661" w:type="dxa"/>
          </w:tcPr>
          <w:p w14:paraId="7FFD14E7" w14:textId="77777777" w:rsidR="00DF4EB9" w:rsidRDefault="00DF4EB9" w:rsidP="00131E4D"/>
        </w:tc>
        <w:tc>
          <w:tcPr>
            <w:tcW w:w="654" w:type="dxa"/>
          </w:tcPr>
          <w:p w14:paraId="4CFFFFCE" w14:textId="4CC1142C" w:rsidR="00DF4EB9" w:rsidRDefault="00703DC3" w:rsidP="00131E4D">
            <w:r>
              <w:rPr>
                <w:rFonts w:hint="eastAsia"/>
              </w:rPr>
              <w:t xml:space="preserve">  /</w:t>
            </w:r>
          </w:p>
        </w:tc>
      </w:tr>
      <w:tr w:rsidR="00DF4EB9" w14:paraId="00E24B25" w14:textId="77777777" w:rsidTr="00703DC3">
        <w:trPr>
          <w:trHeight w:val="378"/>
        </w:trPr>
        <w:tc>
          <w:tcPr>
            <w:tcW w:w="846" w:type="dxa"/>
          </w:tcPr>
          <w:p w14:paraId="2E91D6E4" w14:textId="547F4BA5" w:rsidR="00DF4EB9" w:rsidRDefault="00DF4EB9" w:rsidP="00131E4D">
            <w:r>
              <w:rPr>
                <w:rFonts w:hint="eastAsia"/>
              </w:rPr>
              <w:t>3</w:t>
            </w:r>
          </w:p>
        </w:tc>
        <w:tc>
          <w:tcPr>
            <w:tcW w:w="6257" w:type="dxa"/>
          </w:tcPr>
          <w:p w14:paraId="2BEDA393" w14:textId="5DEC195B" w:rsidR="00DF4EB9" w:rsidRDefault="00703DC3" w:rsidP="00131E4D">
            <w:r>
              <w:rPr>
                <w:rFonts w:hint="eastAsia"/>
              </w:rPr>
              <w:t>痛み以外の身体症状のマネジメント</w:t>
            </w:r>
          </w:p>
        </w:tc>
        <w:tc>
          <w:tcPr>
            <w:tcW w:w="661" w:type="dxa"/>
          </w:tcPr>
          <w:p w14:paraId="56A90176" w14:textId="77777777" w:rsidR="00DF4EB9" w:rsidRDefault="00DF4EB9" w:rsidP="00131E4D"/>
        </w:tc>
        <w:tc>
          <w:tcPr>
            <w:tcW w:w="661" w:type="dxa"/>
          </w:tcPr>
          <w:p w14:paraId="2CA9FB83" w14:textId="77777777" w:rsidR="00DF4EB9" w:rsidRDefault="00DF4EB9" w:rsidP="00131E4D"/>
        </w:tc>
        <w:tc>
          <w:tcPr>
            <w:tcW w:w="654" w:type="dxa"/>
          </w:tcPr>
          <w:p w14:paraId="1AE5E72C" w14:textId="2A74E7FC" w:rsidR="00DF4EB9" w:rsidRDefault="00703DC3" w:rsidP="00131E4D">
            <w:r>
              <w:rPr>
                <w:rFonts w:hint="eastAsia"/>
              </w:rPr>
              <w:t xml:space="preserve">  /</w:t>
            </w:r>
          </w:p>
        </w:tc>
      </w:tr>
      <w:tr w:rsidR="00DF4EB9" w14:paraId="1B426CAF" w14:textId="77777777" w:rsidTr="00703DC3">
        <w:trPr>
          <w:trHeight w:val="367"/>
        </w:trPr>
        <w:tc>
          <w:tcPr>
            <w:tcW w:w="846" w:type="dxa"/>
          </w:tcPr>
          <w:p w14:paraId="04697AD9" w14:textId="3285E451" w:rsidR="00DF4EB9" w:rsidRDefault="00DF4EB9" w:rsidP="00131E4D">
            <w:r>
              <w:rPr>
                <w:rFonts w:hint="eastAsia"/>
              </w:rPr>
              <w:t>4</w:t>
            </w:r>
          </w:p>
        </w:tc>
        <w:tc>
          <w:tcPr>
            <w:tcW w:w="6257" w:type="dxa"/>
          </w:tcPr>
          <w:p w14:paraId="5D9A9758" w14:textId="30E6CF16" w:rsidR="00DF4EB9" w:rsidRDefault="00703DC3" w:rsidP="00131E4D">
            <w:r>
              <w:rPr>
                <w:rFonts w:hint="eastAsia"/>
              </w:rPr>
              <w:t>精神症状のマネジメント</w:t>
            </w:r>
          </w:p>
        </w:tc>
        <w:tc>
          <w:tcPr>
            <w:tcW w:w="661" w:type="dxa"/>
          </w:tcPr>
          <w:p w14:paraId="0EACFF5E" w14:textId="77777777" w:rsidR="00DF4EB9" w:rsidRDefault="00DF4EB9" w:rsidP="00131E4D"/>
        </w:tc>
        <w:tc>
          <w:tcPr>
            <w:tcW w:w="661" w:type="dxa"/>
          </w:tcPr>
          <w:p w14:paraId="1DCD7F0F" w14:textId="77777777" w:rsidR="00DF4EB9" w:rsidRDefault="00DF4EB9" w:rsidP="00131E4D"/>
        </w:tc>
        <w:tc>
          <w:tcPr>
            <w:tcW w:w="654" w:type="dxa"/>
          </w:tcPr>
          <w:p w14:paraId="085AB79B" w14:textId="616FEBBB" w:rsidR="00DF4EB9" w:rsidRDefault="00703DC3" w:rsidP="00131E4D">
            <w:r>
              <w:rPr>
                <w:rFonts w:hint="eastAsia"/>
              </w:rPr>
              <w:t xml:space="preserve">  /</w:t>
            </w:r>
          </w:p>
        </w:tc>
      </w:tr>
      <w:tr w:rsidR="00DF4EB9" w14:paraId="6967ECE5" w14:textId="77777777" w:rsidTr="00703DC3">
        <w:trPr>
          <w:trHeight w:val="378"/>
        </w:trPr>
        <w:tc>
          <w:tcPr>
            <w:tcW w:w="846" w:type="dxa"/>
          </w:tcPr>
          <w:p w14:paraId="5E5031F7" w14:textId="386494F2" w:rsidR="00DF4EB9" w:rsidRDefault="007F7B25" w:rsidP="00131E4D">
            <w:r>
              <w:rPr>
                <w:rFonts w:hint="eastAsia"/>
              </w:rPr>
              <w:t>5</w:t>
            </w:r>
          </w:p>
        </w:tc>
        <w:tc>
          <w:tcPr>
            <w:tcW w:w="6257" w:type="dxa"/>
          </w:tcPr>
          <w:p w14:paraId="4599BA01" w14:textId="45AB2A84" w:rsidR="00DF4EB9" w:rsidRDefault="00703DC3" w:rsidP="00131E4D">
            <w:r>
              <w:rPr>
                <w:rFonts w:hint="eastAsia"/>
              </w:rPr>
              <w:t>非がん患者の緩和ケア</w:t>
            </w:r>
          </w:p>
        </w:tc>
        <w:tc>
          <w:tcPr>
            <w:tcW w:w="661" w:type="dxa"/>
          </w:tcPr>
          <w:p w14:paraId="35819A12" w14:textId="77777777" w:rsidR="00DF4EB9" w:rsidRDefault="00DF4EB9" w:rsidP="00131E4D"/>
        </w:tc>
        <w:tc>
          <w:tcPr>
            <w:tcW w:w="661" w:type="dxa"/>
          </w:tcPr>
          <w:p w14:paraId="480078FC" w14:textId="77777777" w:rsidR="00DF4EB9" w:rsidRDefault="00DF4EB9" w:rsidP="00131E4D"/>
        </w:tc>
        <w:tc>
          <w:tcPr>
            <w:tcW w:w="654" w:type="dxa"/>
          </w:tcPr>
          <w:p w14:paraId="67169BE7" w14:textId="0923D5C7" w:rsidR="00DF4EB9" w:rsidRDefault="00703DC3" w:rsidP="00131E4D">
            <w:r>
              <w:rPr>
                <w:rFonts w:hint="eastAsia"/>
              </w:rPr>
              <w:t xml:space="preserve">  /</w:t>
            </w:r>
          </w:p>
        </w:tc>
      </w:tr>
      <w:tr w:rsidR="00DF4EB9" w14:paraId="3214B5C4" w14:textId="77777777" w:rsidTr="00703DC3">
        <w:trPr>
          <w:trHeight w:val="378"/>
        </w:trPr>
        <w:tc>
          <w:tcPr>
            <w:tcW w:w="846" w:type="dxa"/>
          </w:tcPr>
          <w:p w14:paraId="65CB7119" w14:textId="05B2CEBA" w:rsidR="00DF4EB9" w:rsidRDefault="007F7B25" w:rsidP="00131E4D">
            <w:r>
              <w:rPr>
                <w:rFonts w:hint="eastAsia"/>
              </w:rPr>
              <w:t>6</w:t>
            </w:r>
          </w:p>
        </w:tc>
        <w:tc>
          <w:tcPr>
            <w:tcW w:w="6257" w:type="dxa"/>
          </w:tcPr>
          <w:p w14:paraId="48BEBEF2" w14:textId="4AA71B75" w:rsidR="00DF4EB9" w:rsidRDefault="00703DC3" w:rsidP="00131E4D">
            <w:r>
              <w:rPr>
                <w:rFonts w:hint="eastAsia"/>
              </w:rPr>
              <w:t>心理的反応</w:t>
            </w:r>
          </w:p>
        </w:tc>
        <w:tc>
          <w:tcPr>
            <w:tcW w:w="661" w:type="dxa"/>
          </w:tcPr>
          <w:p w14:paraId="58B03536" w14:textId="77777777" w:rsidR="00DF4EB9" w:rsidRDefault="00DF4EB9" w:rsidP="00131E4D"/>
        </w:tc>
        <w:tc>
          <w:tcPr>
            <w:tcW w:w="661" w:type="dxa"/>
          </w:tcPr>
          <w:p w14:paraId="7AF636A6" w14:textId="77777777" w:rsidR="00DF4EB9" w:rsidRDefault="00DF4EB9" w:rsidP="00131E4D"/>
        </w:tc>
        <w:tc>
          <w:tcPr>
            <w:tcW w:w="654" w:type="dxa"/>
          </w:tcPr>
          <w:p w14:paraId="529B7CEF" w14:textId="68AB64E1" w:rsidR="00DF4EB9" w:rsidRDefault="00703DC3" w:rsidP="00131E4D">
            <w:r>
              <w:rPr>
                <w:rFonts w:hint="eastAsia"/>
              </w:rPr>
              <w:t xml:space="preserve">  /</w:t>
            </w:r>
          </w:p>
        </w:tc>
      </w:tr>
      <w:tr w:rsidR="00DF4EB9" w14:paraId="5E6E6830" w14:textId="77777777" w:rsidTr="00703DC3">
        <w:trPr>
          <w:trHeight w:val="378"/>
        </w:trPr>
        <w:tc>
          <w:tcPr>
            <w:tcW w:w="846" w:type="dxa"/>
          </w:tcPr>
          <w:p w14:paraId="7D9BFCFD" w14:textId="37B15BA2" w:rsidR="00DF4EB9" w:rsidRDefault="007F7B25" w:rsidP="00131E4D">
            <w:r>
              <w:rPr>
                <w:rFonts w:hint="eastAsia"/>
              </w:rPr>
              <w:t>7</w:t>
            </w:r>
          </w:p>
        </w:tc>
        <w:tc>
          <w:tcPr>
            <w:tcW w:w="6257" w:type="dxa"/>
          </w:tcPr>
          <w:p w14:paraId="64458446" w14:textId="3794BD26" w:rsidR="00DF4EB9" w:rsidRDefault="00703DC3" w:rsidP="00131E4D">
            <w:r>
              <w:rPr>
                <w:rFonts w:hint="eastAsia"/>
              </w:rPr>
              <w:t>社会的問題</w:t>
            </w:r>
          </w:p>
        </w:tc>
        <w:tc>
          <w:tcPr>
            <w:tcW w:w="661" w:type="dxa"/>
          </w:tcPr>
          <w:p w14:paraId="59F04FC3" w14:textId="77777777" w:rsidR="00DF4EB9" w:rsidRDefault="00DF4EB9" w:rsidP="00131E4D"/>
        </w:tc>
        <w:tc>
          <w:tcPr>
            <w:tcW w:w="661" w:type="dxa"/>
          </w:tcPr>
          <w:p w14:paraId="7330DFFA" w14:textId="77777777" w:rsidR="00DF4EB9" w:rsidRDefault="00DF4EB9" w:rsidP="00131E4D"/>
        </w:tc>
        <w:tc>
          <w:tcPr>
            <w:tcW w:w="654" w:type="dxa"/>
          </w:tcPr>
          <w:p w14:paraId="350D687E" w14:textId="166F7610" w:rsidR="00DF4EB9" w:rsidRDefault="00703DC3" w:rsidP="00131E4D">
            <w:r>
              <w:rPr>
                <w:rFonts w:hint="eastAsia"/>
              </w:rPr>
              <w:t xml:space="preserve">  /</w:t>
            </w:r>
          </w:p>
        </w:tc>
      </w:tr>
      <w:tr w:rsidR="00DF4EB9" w14:paraId="3D62FC62" w14:textId="77777777" w:rsidTr="00703DC3">
        <w:trPr>
          <w:trHeight w:val="378"/>
        </w:trPr>
        <w:tc>
          <w:tcPr>
            <w:tcW w:w="846" w:type="dxa"/>
          </w:tcPr>
          <w:p w14:paraId="3473BA0C" w14:textId="2A153A2F" w:rsidR="00DF4EB9" w:rsidRDefault="007F7B25" w:rsidP="00131E4D">
            <w:r>
              <w:rPr>
                <w:rFonts w:hint="eastAsia"/>
              </w:rPr>
              <w:t>8</w:t>
            </w:r>
          </w:p>
        </w:tc>
        <w:tc>
          <w:tcPr>
            <w:tcW w:w="6257" w:type="dxa"/>
          </w:tcPr>
          <w:p w14:paraId="56B5326E" w14:textId="37D630A8" w:rsidR="00DF4EB9" w:rsidRDefault="00703DC3" w:rsidP="00131E4D">
            <w:r>
              <w:rPr>
                <w:rFonts w:hint="eastAsia"/>
              </w:rPr>
              <w:t>スピリチュアルケア</w:t>
            </w:r>
          </w:p>
        </w:tc>
        <w:tc>
          <w:tcPr>
            <w:tcW w:w="661" w:type="dxa"/>
          </w:tcPr>
          <w:p w14:paraId="005C7829" w14:textId="77777777" w:rsidR="00DF4EB9" w:rsidRDefault="00DF4EB9" w:rsidP="00131E4D"/>
        </w:tc>
        <w:tc>
          <w:tcPr>
            <w:tcW w:w="661" w:type="dxa"/>
          </w:tcPr>
          <w:p w14:paraId="767A7A55" w14:textId="77777777" w:rsidR="00DF4EB9" w:rsidRDefault="00DF4EB9" w:rsidP="00131E4D"/>
        </w:tc>
        <w:tc>
          <w:tcPr>
            <w:tcW w:w="654" w:type="dxa"/>
          </w:tcPr>
          <w:p w14:paraId="53B40CFC" w14:textId="3129D6C7" w:rsidR="00DF4EB9" w:rsidRDefault="00703DC3" w:rsidP="00131E4D">
            <w:r>
              <w:rPr>
                <w:rFonts w:hint="eastAsia"/>
              </w:rPr>
              <w:t xml:space="preserve">  /</w:t>
            </w:r>
          </w:p>
        </w:tc>
      </w:tr>
      <w:tr w:rsidR="00DF4EB9" w14:paraId="6329BC59" w14:textId="77777777" w:rsidTr="00703DC3">
        <w:trPr>
          <w:trHeight w:val="378"/>
        </w:trPr>
        <w:tc>
          <w:tcPr>
            <w:tcW w:w="846" w:type="dxa"/>
          </w:tcPr>
          <w:p w14:paraId="44CAD918" w14:textId="0B65D8DF" w:rsidR="00DF4EB9" w:rsidRDefault="007F7B25" w:rsidP="00131E4D">
            <w:r>
              <w:rPr>
                <w:rFonts w:hint="eastAsia"/>
              </w:rPr>
              <w:t>9</w:t>
            </w:r>
          </w:p>
        </w:tc>
        <w:tc>
          <w:tcPr>
            <w:tcW w:w="6257" w:type="dxa"/>
          </w:tcPr>
          <w:p w14:paraId="34F73474" w14:textId="3E3F7538" w:rsidR="00DF4EB9" w:rsidRDefault="00703DC3" w:rsidP="00131E4D">
            <w:r>
              <w:rPr>
                <w:rFonts w:hint="eastAsia"/>
              </w:rPr>
              <w:t>倫理的問題</w:t>
            </w:r>
          </w:p>
        </w:tc>
        <w:tc>
          <w:tcPr>
            <w:tcW w:w="661" w:type="dxa"/>
          </w:tcPr>
          <w:p w14:paraId="0AA40B9A" w14:textId="77777777" w:rsidR="00DF4EB9" w:rsidRDefault="00DF4EB9" w:rsidP="00131E4D"/>
        </w:tc>
        <w:tc>
          <w:tcPr>
            <w:tcW w:w="661" w:type="dxa"/>
          </w:tcPr>
          <w:p w14:paraId="525DD508" w14:textId="77777777" w:rsidR="00DF4EB9" w:rsidRDefault="00DF4EB9" w:rsidP="00131E4D"/>
        </w:tc>
        <w:tc>
          <w:tcPr>
            <w:tcW w:w="654" w:type="dxa"/>
          </w:tcPr>
          <w:p w14:paraId="74C275AF" w14:textId="597D9082" w:rsidR="00DF4EB9" w:rsidRDefault="00703DC3" w:rsidP="00131E4D">
            <w:r>
              <w:rPr>
                <w:rFonts w:hint="eastAsia"/>
              </w:rPr>
              <w:t xml:space="preserve">  /</w:t>
            </w:r>
          </w:p>
        </w:tc>
      </w:tr>
      <w:tr w:rsidR="00DF4EB9" w14:paraId="1B8A62FB" w14:textId="77777777" w:rsidTr="00703DC3">
        <w:trPr>
          <w:trHeight w:val="378"/>
        </w:trPr>
        <w:tc>
          <w:tcPr>
            <w:tcW w:w="846" w:type="dxa"/>
          </w:tcPr>
          <w:p w14:paraId="78BEB8EB" w14:textId="1E784E72" w:rsidR="00DF4EB9" w:rsidRDefault="007F7B25" w:rsidP="00131E4D">
            <w:r>
              <w:rPr>
                <w:rFonts w:hint="eastAsia"/>
              </w:rPr>
              <w:t>10</w:t>
            </w:r>
          </w:p>
        </w:tc>
        <w:tc>
          <w:tcPr>
            <w:tcW w:w="6257" w:type="dxa"/>
          </w:tcPr>
          <w:p w14:paraId="47C9181D" w14:textId="2379F129" w:rsidR="00DF4EB9" w:rsidRDefault="00703DC3" w:rsidP="00131E4D">
            <w:r>
              <w:rPr>
                <w:rFonts w:hint="eastAsia"/>
              </w:rPr>
              <w:t>意思決定支援</w:t>
            </w:r>
          </w:p>
        </w:tc>
        <w:tc>
          <w:tcPr>
            <w:tcW w:w="661" w:type="dxa"/>
          </w:tcPr>
          <w:p w14:paraId="08AEFD69" w14:textId="77777777" w:rsidR="00DF4EB9" w:rsidRDefault="00DF4EB9" w:rsidP="00131E4D"/>
        </w:tc>
        <w:tc>
          <w:tcPr>
            <w:tcW w:w="661" w:type="dxa"/>
          </w:tcPr>
          <w:p w14:paraId="3C3C55B3" w14:textId="77777777" w:rsidR="00DF4EB9" w:rsidRDefault="00DF4EB9" w:rsidP="00131E4D"/>
        </w:tc>
        <w:tc>
          <w:tcPr>
            <w:tcW w:w="654" w:type="dxa"/>
          </w:tcPr>
          <w:p w14:paraId="71B08279" w14:textId="4DCDE9C0" w:rsidR="00DF4EB9" w:rsidRDefault="00703DC3" w:rsidP="00131E4D">
            <w:r>
              <w:rPr>
                <w:rFonts w:hint="eastAsia"/>
              </w:rPr>
              <w:t xml:space="preserve">  /</w:t>
            </w:r>
          </w:p>
        </w:tc>
      </w:tr>
      <w:tr w:rsidR="00DF4EB9" w14:paraId="25B12C1F" w14:textId="77777777" w:rsidTr="00703DC3">
        <w:trPr>
          <w:trHeight w:val="378"/>
        </w:trPr>
        <w:tc>
          <w:tcPr>
            <w:tcW w:w="846" w:type="dxa"/>
          </w:tcPr>
          <w:p w14:paraId="2703F6F3" w14:textId="5539AEC5" w:rsidR="00DF4EB9" w:rsidRDefault="007F7B25" w:rsidP="00131E4D">
            <w:r>
              <w:rPr>
                <w:rFonts w:hint="eastAsia"/>
              </w:rPr>
              <w:t>11</w:t>
            </w:r>
          </w:p>
        </w:tc>
        <w:tc>
          <w:tcPr>
            <w:tcW w:w="6257" w:type="dxa"/>
          </w:tcPr>
          <w:p w14:paraId="5E2591DB" w14:textId="74A1EBEB" w:rsidR="00DF4EB9" w:rsidRDefault="00703DC3" w:rsidP="00131E4D">
            <w:r>
              <w:rPr>
                <w:rFonts w:hint="eastAsia"/>
              </w:rPr>
              <w:t>コミュニケーション</w:t>
            </w:r>
          </w:p>
        </w:tc>
        <w:tc>
          <w:tcPr>
            <w:tcW w:w="661" w:type="dxa"/>
          </w:tcPr>
          <w:p w14:paraId="625966A2" w14:textId="77777777" w:rsidR="00DF4EB9" w:rsidRDefault="00DF4EB9" w:rsidP="00131E4D"/>
        </w:tc>
        <w:tc>
          <w:tcPr>
            <w:tcW w:w="661" w:type="dxa"/>
          </w:tcPr>
          <w:p w14:paraId="1AC33A28" w14:textId="77777777" w:rsidR="00DF4EB9" w:rsidRDefault="00DF4EB9" w:rsidP="00131E4D"/>
        </w:tc>
        <w:tc>
          <w:tcPr>
            <w:tcW w:w="654" w:type="dxa"/>
          </w:tcPr>
          <w:p w14:paraId="4E9ADA2F" w14:textId="77FC9920" w:rsidR="00DF4EB9" w:rsidRDefault="00703DC3" w:rsidP="00131E4D">
            <w:r>
              <w:rPr>
                <w:rFonts w:hint="eastAsia"/>
              </w:rPr>
              <w:t xml:space="preserve">  /</w:t>
            </w:r>
          </w:p>
        </w:tc>
      </w:tr>
      <w:tr w:rsidR="00DF4EB9" w14:paraId="2C44908D" w14:textId="77777777" w:rsidTr="00703DC3">
        <w:trPr>
          <w:trHeight w:val="378"/>
        </w:trPr>
        <w:tc>
          <w:tcPr>
            <w:tcW w:w="846" w:type="dxa"/>
          </w:tcPr>
          <w:p w14:paraId="18F65C15" w14:textId="1577472A" w:rsidR="00DF4EB9" w:rsidRDefault="007F7B25" w:rsidP="00131E4D">
            <w:r>
              <w:rPr>
                <w:rFonts w:hint="eastAsia"/>
              </w:rPr>
              <w:t>12</w:t>
            </w:r>
          </w:p>
        </w:tc>
        <w:tc>
          <w:tcPr>
            <w:tcW w:w="6257" w:type="dxa"/>
          </w:tcPr>
          <w:p w14:paraId="3E375BA9" w14:textId="7922556E" w:rsidR="00DF4EB9" w:rsidRDefault="00703DC3" w:rsidP="00131E4D">
            <w:r>
              <w:rPr>
                <w:rFonts w:hint="eastAsia"/>
              </w:rPr>
              <w:t>苦痛緩和のための鎮静</w:t>
            </w:r>
          </w:p>
        </w:tc>
        <w:tc>
          <w:tcPr>
            <w:tcW w:w="661" w:type="dxa"/>
          </w:tcPr>
          <w:p w14:paraId="6CC4278D" w14:textId="77777777" w:rsidR="00DF4EB9" w:rsidRDefault="00DF4EB9" w:rsidP="00131E4D"/>
        </w:tc>
        <w:tc>
          <w:tcPr>
            <w:tcW w:w="661" w:type="dxa"/>
          </w:tcPr>
          <w:p w14:paraId="3C2E3F2A" w14:textId="77777777" w:rsidR="00DF4EB9" w:rsidRDefault="00DF4EB9" w:rsidP="00131E4D"/>
        </w:tc>
        <w:tc>
          <w:tcPr>
            <w:tcW w:w="654" w:type="dxa"/>
          </w:tcPr>
          <w:p w14:paraId="5539FA4F" w14:textId="0516AB27" w:rsidR="00DF4EB9" w:rsidRDefault="00703DC3" w:rsidP="00131E4D">
            <w:r>
              <w:rPr>
                <w:rFonts w:hint="eastAsia"/>
              </w:rPr>
              <w:t xml:space="preserve">  /</w:t>
            </w:r>
          </w:p>
        </w:tc>
      </w:tr>
      <w:tr w:rsidR="00DF4EB9" w14:paraId="5A6E449B" w14:textId="77777777" w:rsidTr="00703DC3">
        <w:trPr>
          <w:trHeight w:val="378"/>
        </w:trPr>
        <w:tc>
          <w:tcPr>
            <w:tcW w:w="846" w:type="dxa"/>
          </w:tcPr>
          <w:p w14:paraId="5D6A419F" w14:textId="255688A9" w:rsidR="00DF4EB9" w:rsidRDefault="007F7B25" w:rsidP="00131E4D">
            <w:r>
              <w:rPr>
                <w:rFonts w:hint="eastAsia"/>
              </w:rPr>
              <w:t>13</w:t>
            </w:r>
          </w:p>
        </w:tc>
        <w:tc>
          <w:tcPr>
            <w:tcW w:w="6257" w:type="dxa"/>
          </w:tcPr>
          <w:p w14:paraId="506446C7" w14:textId="5DC21888" w:rsidR="00DF4EB9" w:rsidRDefault="00703DC3" w:rsidP="00131E4D">
            <w:r>
              <w:rPr>
                <w:rFonts w:hint="eastAsia"/>
              </w:rPr>
              <w:t>疾患の軌跡</w:t>
            </w:r>
          </w:p>
        </w:tc>
        <w:tc>
          <w:tcPr>
            <w:tcW w:w="661" w:type="dxa"/>
          </w:tcPr>
          <w:p w14:paraId="31FC2E37" w14:textId="77777777" w:rsidR="00DF4EB9" w:rsidRDefault="00DF4EB9" w:rsidP="00131E4D"/>
        </w:tc>
        <w:tc>
          <w:tcPr>
            <w:tcW w:w="661" w:type="dxa"/>
          </w:tcPr>
          <w:p w14:paraId="3285B95D" w14:textId="77777777" w:rsidR="00DF4EB9" w:rsidRDefault="00DF4EB9" w:rsidP="00131E4D"/>
        </w:tc>
        <w:tc>
          <w:tcPr>
            <w:tcW w:w="654" w:type="dxa"/>
          </w:tcPr>
          <w:p w14:paraId="4F250644" w14:textId="1108834E" w:rsidR="00DF4EB9" w:rsidRDefault="00703DC3" w:rsidP="00131E4D">
            <w:r>
              <w:rPr>
                <w:rFonts w:hint="eastAsia"/>
              </w:rPr>
              <w:t xml:space="preserve">  /</w:t>
            </w:r>
          </w:p>
        </w:tc>
      </w:tr>
      <w:tr w:rsidR="00DF4EB9" w14:paraId="0911C095" w14:textId="77777777" w:rsidTr="00703DC3">
        <w:trPr>
          <w:trHeight w:val="378"/>
        </w:trPr>
        <w:tc>
          <w:tcPr>
            <w:tcW w:w="846" w:type="dxa"/>
          </w:tcPr>
          <w:p w14:paraId="534AC958" w14:textId="4C57435A" w:rsidR="00DF4EB9" w:rsidRDefault="007F7B25" w:rsidP="00131E4D">
            <w:r>
              <w:rPr>
                <w:rFonts w:hint="eastAsia"/>
              </w:rPr>
              <w:t>14</w:t>
            </w:r>
          </w:p>
        </w:tc>
        <w:tc>
          <w:tcPr>
            <w:tcW w:w="6257" w:type="dxa"/>
          </w:tcPr>
          <w:p w14:paraId="771B2967" w14:textId="1E78916E" w:rsidR="00DF4EB9" w:rsidRDefault="00703DC3" w:rsidP="00131E4D">
            <w:r>
              <w:rPr>
                <w:rFonts w:hint="eastAsia"/>
              </w:rPr>
              <w:t>臨死期のケア</w:t>
            </w:r>
          </w:p>
        </w:tc>
        <w:tc>
          <w:tcPr>
            <w:tcW w:w="661" w:type="dxa"/>
          </w:tcPr>
          <w:p w14:paraId="68105EF5" w14:textId="77777777" w:rsidR="00DF4EB9" w:rsidRDefault="00DF4EB9" w:rsidP="00131E4D"/>
        </w:tc>
        <w:tc>
          <w:tcPr>
            <w:tcW w:w="661" w:type="dxa"/>
          </w:tcPr>
          <w:p w14:paraId="5717D7A9" w14:textId="77777777" w:rsidR="00DF4EB9" w:rsidRDefault="00DF4EB9" w:rsidP="00131E4D"/>
        </w:tc>
        <w:tc>
          <w:tcPr>
            <w:tcW w:w="654" w:type="dxa"/>
          </w:tcPr>
          <w:p w14:paraId="48B9557F" w14:textId="763236D0" w:rsidR="00DF4EB9" w:rsidRDefault="00703DC3" w:rsidP="00131E4D">
            <w:r>
              <w:rPr>
                <w:rFonts w:hint="eastAsia"/>
              </w:rPr>
              <w:t xml:space="preserve">  /</w:t>
            </w:r>
          </w:p>
        </w:tc>
      </w:tr>
      <w:tr w:rsidR="00DF4EB9" w14:paraId="1676C569" w14:textId="77777777" w:rsidTr="00703DC3">
        <w:trPr>
          <w:trHeight w:val="378"/>
        </w:trPr>
        <w:tc>
          <w:tcPr>
            <w:tcW w:w="846" w:type="dxa"/>
          </w:tcPr>
          <w:p w14:paraId="1E442DB8" w14:textId="348E482B" w:rsidR="00DF4EB9" w:rsidRDefault="007F7B25" w:rsidP="00131E4D">
            <w:r>
              <w:rPr>
                <w:rFonts w:hint="eastAsia"/>
              </w:rPr>
              <w:t>15</w:t>
            </w:r>
          </w:p>
        </w:tc>
        <w:tc>
          <w:tcPr>
            <w:tcW w:w="6257" w:type="dxa"/>
          </w:tcPr>
          <w:p w14:paraId="389AB460" w14:textId="5F4D7665" w:rsidR="00DF4EB9" w:rsidRDefault="00703DC3" w:rsidP="00131E4D">
            <w:r>
              <w:rPr>
                <w:rFonts w:hint="eastAsia"/>
              </w:rPr>
              <w:t>家族ケア</w:t>
            </w:r>
          </w:p>
        </w:tc>
        <w:tc>
          <w:tcPr>
            <w:tcW w:w="661" w:type="dxa"/>
          </w:tcPr>
          <w:p w14:paraId="22069A1F" w14:textId="77777777" w:rsidR="00DF4EB9" w:rsidRDefault="00DF4EB9" w:rsidP="00131E4D"/>
        </w:tc>
        <w:tc>
          <w:tcPr>
            <w:tcW w:w="661" w:type="dxa"/>
          </w:tcPr>
          <w:p w14:paraId="72536988" w14:textId="77777777" w:rsidR="00DF4EB9" w:rsidRDefault="00DF4EB9" w:rsidP="00131E4D"/>
        </w:tc>
        <w:tc>
          <w:tcPr>
            <w:tcW w:w="654" w:type="dxa"/>
          </w:tcPr>
          <w:p w14:paraId="0504712F" w14:textId="61FC22FD" w:rsidR="00DF4EB9" w:rsidRDefault="00703DC3" w:rsidP="00131E4D">
            <w:r>
              <w:rPr>
                <w:rFonts w:hint="eastAsia"/>
              </w:rPr>
              <w:t xml:space="preserve">  /</w:t>
            </w:r>
          </w:p>
        </w:tc>
      </w:tr>
      <w:tr w:rsidR="00DF4EB9" w14:paraId="6EF7C021" w14:textId="77777777" w:rsidTr="00703DC3">
        <w:trPr>
          <w:trHeight w:val="378"/>
        </w:trPr>
        <w:tc>
          <w:tcPr>
            <w:tcW w:w="846" w:type="dxa"/>
          </w:tcPr>
          <w:p w14:paraId="657FFC7F" w14:textId="55550536" w:rsidR="00DF4EB9" w:rsidRDefault="007F7B25" w:rsidP="00131E4D">
            <w:r>
              <w:rPr>
                <w:rFonts w:hint="eastAsia"/>
              </w:rPr>
              <w:t>16</w:t>
            </w:r>
          </w:p>
        </w:tc>
        <w:tc>
          <w:tcPr>
            <w:tcW w:w="6257" w:type="dxa"/>
          </w:tcPr>
          <w:p w14:paraId="7A068C8B" w14:textId="0745C8FE" w:rsidR="00DF4EB9" w:rsidRDefault="00703DC3" w:rsidP="00131E4D">
            <w:r>
              <w:rPr>
                <w:rFonts w:hint="eastAsia"/>
              </w:rPr>
              <w:t>遺族ケア</w:t>
            </w:r>
          </w:p>
        </w:tc>
        <w:tc>
          <w:tcPr>
            <w:tcW w:w="661" w:type="dxa"/>
          </w:tcPr>
          <w:p w14:paraId="684AACBA" w14:textId="77777777" w:rsidR="00DF4EB9" w:rsidRDefault="00DF4EB9" w:rsidP="00131E4D"/>
        </w:tc>
        <w:tc>
          <w:tcPr>
            <w:tcW w:w="661" w:type="dxa"/>
          </w:tcPr>
          <w:p w14:paraId="13D13BB5" w14:textId="77777777" w:rsidR="00DF4EB9" w:rsidRDefault="00DF4EB9" w:rsidP="00131E4D"/>
        </w:tc>
        <w:tc>
          <w:tcPr>
            <w:tcW w:w="654" w:type="dxa"/>
          </w:tcPr>
          <w:p w14:paraId="5CEC43F4" w14:textId="6B54FFD6" w:rsidR="00DF4EB9" w:rsidRDefault="00703DC3" w:rsidP="00131E4D">
            <w:r>
              <w:rPr>
                <w:rFonts w:hint="eastAsia"/>
              </w:rPr>
              <w:t xml:space="preserve">  /</w:t>
            </w:r>
          </w:p>
        </w:tc>
      </w:tr>
      <w:tr w:rsidR="00DF4EB9" w14:paraId="30AA5A7A" w14:textId="77777777" w:rsidTr="00703DC3">
        <w:trPr>
          <w:trHeight w:val="378"/>
        </w:trPr>
        <w:tc>
          <w:tcPr>
            <w:tcW w:w="846" w:type="dxa"/>
          </w:tcPr>
          <w:p w14:paraId="31929FAF" w14:textId="0D42508F" w:rsidR="00DF4EB9" w:rsidRDefault="007F7B25" w:rsidP="00131E4D">
            <w:r>
              <w:rPr>
                <w:rFonts w:hint="eastAsia"/>
              </w:rPr>
              <w:t>17</w:t>
            </w:r>
          </w:p>
        </w:tc>
        <w:tc>
          <w:tcPr>
            <w:tcW w:w="6257" w:type="dxa"/>
          </w:tcPr>
          <w:p w14:paraId="6104D36A" w14:textId="323FDB2B" w:rsidR="00DF4EB9" w:rsidRDefault="00703DC3" w:rsidP="00131E4D">
            <w:r>
              <w:rPr>
                <w:rFonts w:hint="eastAsia"/>
              </w:rPr>
              <w:t>医療従事者への心理的ケア</w:t>
            </w:r>
          </w:p>
        </w:tc>
        <w:tc>
          <w:tcPr>
            <w:tcW w:w="661" w:type="dxa"/>
          </w:tcPr>
          <w:p w14:paraId="112F775B" w14:textId="77777777" w:rsidR="00DF4EB9" w:rsidRDefault="00DF4EB9" w:rsidP="00131E4D"/>
        </w:tc>
        <w:tc>
          <w:tcPr>
            <w:tcW w:w="661" w:type="dxa"/>
          </w:tcPr>
          <w:p w14:paraId="65029C79" w14:textId="77777777" w:rsidR="00DF4EB9" w:rsidRDefault="00DF4EB9" w:rsidP="00131E4D"/>
        </w:tc>
        <w:tc>
          <w:tcPr>
            <w:tcW w:w="654" w:type="dxa"/>
          </w:tcPr>
          <w:p w14:paraId="3039B390" w14:textId="5D493B7C" w:rsidR="00DF4EB9" w:rsidRDefault="00703DC3" w:rsidP="00131E4D">
            <w:r>
              <w:rPr>
                <w:rFonts w:hint="eastAsia"/>
              </w:rPr>
              <w:t xml:space="preserve">  /</w:t>
            </w:r>
          </w:p>
        </w:tc>
      </w:tr>
      <w:tr w:rsidR="00DF4EB9" w14:paraId="340FF212" w14:textId="77777777" w:rsidTr="00703DC3">
        <w:trPr>
          <w:trHeight w:val="378"/>
        </w:trPr>
        <w:tc>
          <w:tcPr>
            <w:tcW w:w="846" w:type="dxa"/>
          </w:tcPr>
          <w:p w14:paraId="125DD8E2" w14:textId="156D3591" w:rsidR="00DF4EB9" w:rsidRDefault="007F7B25" w:rsidP="00131E4D">
            <w:r>
              <w:rPr>
                <w:rFonts w:hint="eastAsia"/>
              </w:rPr>
              <w:t>18</w:t>
            </w:r>
          </w:p>
        </w:tc>
        <w:tc>
          <w:tcPr>
            <w:tcW w:w="6257" w:type="dxa"/>
          </w:tcPr>
          <w:p w14:paraId="3556126B" w14:textId="1FB01ED7" w:rsidR="00DF4EB9" w:rsidRDefault="00703DC3" w:rsidP="00131E4D">
            <w:r>
              <w:rPr>
                <w:rFonts w:hint="eastAsia"/>
              </w:rPr>
              <w:t>チーム医療</w:t>
            </w:r>
          </w:p>
        </w:tc>
        <w:tc>
          <w:tcPr>
            <w:tcW w:w="661" w:type="dxa"/>
          </w:tcPr>
          <w:p w14:paraId="420D752D" w14:textId="77777777" w:rsidR="00DF4EB9" w:rsidRDefault="00DF4EB9" w:rsidP="00131E4D"/>
        </w:tc>
        <w:tc>
          <w:tcPr>
            <w:tcW w:w="661" w:type="dxa"/>
          </w:tcPr>
          <w:p w14:paraId="1955252E" w14:textId="77777777" w:rsidR="00DF4EB9" w:rsidRDefault="00DF4EB9" w:rsidP="00131E4D"/>
        </w:tc>
        <w:tc>
          <w:tcPr>
            <w:tcW w:w="654" w:type="dxa"/>
          </w:tcPr>
          <w:p w14:paraId="7280036A" w14:textId="7310979A" w:rsidR="00DF4EB9" w:rsidRDefault="00703DC3" w:rsidP="00131E4D">
            <w:r>
              <w:rPr>
                <w:rFonts w:hint="eastAsia"/>
              </w:rPr>
              <w:t xml:space="preserve">  /</w:t>
            </w:r>
          </w:p>
        </w:tc>
      </w:tr>
      <w:tr w:rsidR="00DF4EB9" w14:paraId="2C3C6810" w14:textId="77777777" w:rsidTr="00703DC3">
        <w:trPr>
          <w:trHeight w:val="378"/>
        </w:trPr>
        <w:tc>
          <w:tcPr>
            <w:tcW w:w="846" w:type="dxa"/>
          </w:tcPr>
          <w:p w14:paraId="62C65A0E" w14:textId="112438B4" w:rsidR="00DF4EB9" w:rsidRDefault="007F7B25" w:rsidP="00131E4D">
            <w:r>
              <w:rPr>
                <w:rFonts w:hint="eastAsia"/>
              </w:rPr>
              <w:t>19</w:t>
            </w:r>
          </w:p>
        </w:tc>
        <w:tc>
          <w:tcPr>
            <w:tcW w:w="6257" w:type="dxa"/>
          </w:tcPr>
          <w:p w14:paraId="6E79A9CB" w14:textId="30263439" w:rsidR="00DF4EB9" w:rsidRDefault="00703DC3" w:rsidP="00131E4D">
            <w:r>
              <w:rPr>
                <w:rFonts w:hint="eastAsia"/>
              </w:rPr>
              <w:t>コンサルテーション</w:t>
            </w:r>
          </w:p>
        </w:tc>
        <w:tc>
          <w:tcPr>
            <w:tcW w:w="661" w:type="dxa"/>
          </w:tcPr>
          <w:p w14:paraId="4C73C15D" w14:textId="77777777" w:rsidR="00DF4EB9" w:rsidRDefault="00DF4EB9" w:rsidP="00131E4D"/>
        </w:tc>
        <w:tc>
          <w:tcPr>
            <w:tcW w:w="661" w:type="dxa"/>
          </w:tcPr>
          <w:p w14:paraId="0FCDE6ED" w14:textId="77777777" w:rsidR="00DF4EB9" w:rsidRDefault="00DF4EB9" w:rsidP="00131E4D"/>
        </w:tc>
        <w:tc>
          <w:tcPr>
            <w:tcW w:w="654" w:type="dxa"/>
          </w:tcPr>
          <w:p w14:paraId="6920D947" w14:textId="4E56BAED" w:rsidR="00DF4EB9" w:rsidRDefault="00703DC3" w:rsidP="00131E4D">
            <w:r>
              <w:rPr>
                <w:rFonts w:hint="eastAsia"/>
              </w:rPr>
              <w:t xml:space="preserve">  /</w:t>
            </w:r>
          </w:p>
        </w:tc>
      </w:tr>
      <w:tr w:rsidR="00DF4EB9" w14:paraId="59570381" w14:textId="77777777" w:rsidTr="00703DC3">
        <w:trPr>
          <w:trHeight w:val="378"/>
        </w:trPr>
        <w:tc>
          <w:tcPr>
            <w:tcW w:w="846" w:type="dxa"/>
          </w:tcPr>
          <w:p w14:paraId="0833663F" w14:textId="5A1225D9" w:rsidR="00DF4EB9" w:rsidRDefault="007F7B25" w:rsidP="00131E4D">
            <w:r>
              <w:rPr>
                <w:rFonts w:hint="eastAsia"/>
              </w:rPr>
              <w:t>20</w:t>
            </w:r>
          </w:p>
        </w:tc>
        <w:tc>
          <w:tcPr>
            <w:tcW w:w="6257" w:type="dxa"/>
          </w:tcPr>
          <w:p w14:paraId="36E622B4" w14:textId="1AB240B8" w:rsidR="00DF4EB9" w:rsidRDefault="00703DC3" w:rsidP="00131E4D">
            <w:r>
              <w:rPr>
                <w:rFonts w:hint="eastAsia"/>
              </w:rPr>
              <w:t>地域連携</w:t>
            </w:r>
          </w:p>
        </w:tc>
        <w:tc>
          <w:tcPr>
            <w:tcW w:w="661" w:type="dxa"/>
          </w:tcPr>
          <w:p w14:paraId="35CE267D" w14:textId="77777777" w:rsidR="00DF4EB9" w:rsidRDefault="00DF4EB9" w:rsidP="00131E4D"/>
        </w:tc>
        <w:tc>
          <w:tcPr>
            <w:tcW w:w="661" w:type="dxa"/>
          </w:tcPr>
          <w:p w14:paraId="40A74DBF" w14:textId="77777777" w:rsidR="00DF4EB9" w:rsidRDefault="00DF4EB9" w:rsidP="00131E4D"/>
        </w:tc>
        <w:tc>
          <w:tcPr>
            <w:tcW w:w="654" w:type="dxa"/>
          </w:tcPr>
          <w:p w14:paraId="6D5E6509" w14:textId="37B7AC25" w:rsidR="00DF4EB9" w:rsidRDefault="00703DC3" w:rsidP="00131E4D">
            <w:r>
              <w:rPr>
                <w:rFonts w:hint="eastAsia"/>
              </w:rPr>
              <w:t xml:space="preserve">  /</w:t>
            </w:r>
          </w:p>
        </w:tc>
      </w:tr>
      <w:tr w:rsidR="00DF4EB9" w14:paraId="5B8DB5EA" w14:textId="77777777" w:rsidTr="00703DC3">
        <w:trPr>
          <w:trHeight w:val="378"/>
        </w:trPr>
        <w:tc>
          <w:tcPr>
            <w:tcW w:w="846" w:type="dxa"/>
          </w:tcPr>
          <w:p w14:paraId="7A2E41CE" w14:textId="73251D1D" w:rsidR="00DF4EB9" w:rsidRDefault="007F7B25" w:rsidP="00131E4D">
            <w:r>
              <w:rPr>
                <w:rFonts w:hint="eastAsia"/>
              </w:rPr>
              <w:t>21</w:t>
            </w:r>
          </w:p>
        </w:tc>
        <w:tc>
          <w:tcPr>
            <w:tcW w:w="6257" w:type="dxa"/>
          </w:tcPr>
          <w:p w14:paraId="5B9F62C9" w14:textId="029D8140" w:rsidR="00DF4EB9" w:rsidRDefault="00703DC3" w:rsidP="00131E4D">
            <w:r>
              <w:rPr>
                <w:rFonts w:hint="eastAsia"/>
              </w:rPr>
              <w:t>腫瘍学</w:t>
            </w:r>
          </w:p>
        </w:tc>
        <w:tc>
          <w:tcPr>
            <w:tcW w:w="661" w:type="dxa"/>
          </w:tcPr>
          <w:p w14:paraId="0C9DA90A" w14:textId="77777777" w:rsidR="00DF4EB9" w:rsidRDefault="00DF4EB9" w:rsidP="00131E4D"/>
        </w:tc>
        <w:tc>
          <w:tcPr>
            <w:tcW w:w="661" w:type="dxa"/>
          </w:tcPr>
          <w:p w14:paraId="176AAD51" w14:textId="77777777" w:rsidR="00DF4EB9" w:rsidRDefault="00DF4EB9" w:rsidP="00131E4D"/>
        </w:tc>
        <w:tc>
          <w:tcPr>
            <w:tcW w:w="654" w:type="dxa"/>
          </w:tcPr>
          <w:p w14:paraId="7287B73E" w14:textId="23CF5555" w:rsidR="00DF4EB9" w:rsidRDefault="00703DC3" w:rsidP="00131E4D">
            <w:r>
              <w:rPr>
                <w:rFonts w:hint="eastAsia"/>
              </w:rPr>
              <w:t xml:space="preserve">  /</w:t>
            </w:r>
          </w:p>
        </w:tc>
      </w:tr>
      <w:tr w:rsidR="00DF4EB9" w14:paraId="4CDA16E5" w14:textId="77777777" w:rsidTr="00703DC3">
        <w:trPr>
          <w:trHeight w:val="378"/>
        </w:trPr>
        <w:tc>
          <w:tcPr>
            <w:tcW w:w="846" w:type="dxa"/>
          </w:tcPr>
          <w:p w14:paraId="6688BD87" w14:textId="3C1EDBC5" w:rsidR="00DF4EB9" w:rsidRDefault="007F7B25" w:rsidP="00131E4D">
            <w:r>
              <w:rPr>
                <w:rFonts w:hint="eastAsia"/>
              </w:rPr>
              <w:t>22</w:t>
            </w:r>
          </w:p>
        </w:tc>
        <w:tc>
          <w:tcPr>
            <w:tcW w:w="6257" w:type="dxa"/>
          </w:tcPr>
          <w:p w14:paraId="26DBD6FC" w14:textId="6C007A05" w:rsidR="00DF4EB9" w:rsidRDefault="00703DC3" w:rsidP="00131E4D">
            <w:r>
              <w:rPr>
                <w:rFonts w:hint="eastAsia"/>
              </w:rPr>
              <w:t>教育・研究</w:t>
            </w:r>
          </w:p>
        </w:tc>
        <w:tc>
          <w:tcPr>
            <w:tcW w:w="661" w:type="dxa"/>
          </w:tcPr>
          <w:p w14:paraId="5AD34D73" w14:textId="77777777" w:rsidR="00DF4EB9" w:rsidRDefault="00DF4EB9" w:rsidP="00131E4D"/>
        </w:tc>
        <w:tc>
          <w:tcPr>
            <w:tcW w:w="661" w:type="dxa"/>
          </w:tcPr>
          <w:p w14:paraId="774F0EB0" w14:textId="77777777" w:rsidR="00DF4EB9" w:rsidRDefault="00DF4EB9" w:rsidP="00131E4D"/>
        </w:tc>
        <w:tc>
          <w:tcPr>
            <w:tcW w:w="654" w:type="dxa"/>
          </w:tcPr>
          <w:p w14:paraId="2EF374F1" w14:textId="692F59F7" w:rsidR="00DF4EB9" w:rsidRDefault="00703DC3" w:rsidP="00131E4D">
            <w:r>
              <w:rPr>
                <w:rFonts w:hint="eastAsia"/>
              </w:rPr>
              <w:t xml:space="preserve">  /</w:t>
            </w:r>
          </w:p>
        </w:tc>
      </w:tr>
    </w:tbl>
    <w:p w14:paraId="662B9EE7" w14:textId="45FA5273" w:rsidR="00131E4D" w:rsidRDefault="00131E4D" w:rsidP="00131E4D">
      <w:pPr>
        <w:ind w:firstLineChars="200" w:firstLine="420"/>
      </w:pPr>
    </w:p>
    <w:p w14:paraId="7BE3DBB2" w14:textId="554869A2" w:rsidR="00131E4D" w:rsidRDefault="00F25BA4" w:rsidP="00131E4D">
      <w:pPr>
        <w:ind w:firstLineChars="200" w:firstLine="420"/>
      </w:pPr>
      <w:r>
        <w:rPr>
          <w:rFonts w:hint="eastAsia"/>
        </w:rPr>
        <w:lastRenderedPageBreak/>
        <w:t>個別行動目標（Specific Behavioral Objectives; SBO</w:t>
      </w:r>
      <w:r>
        <w:t>）</w:t>
      </w:r>
    </w:p>
    <w:p w14:paraId="40595DF3" w14:textId="77777777" w:rsidR="00131E4D" w:rsidRDefault="00131E4D" w:rsidP="00131E4D">
      <w:pPr>
        <w:ind w:firstLineChars="200" w:firstLine="420"/>
      </w:pPr>
    </w:p>
    <w:tbl>
      <w:tblPr>
        <w:tblStyle w:val="a6"/>
        <w:tblW w:w="9079" w:type="dxa"/>
        <w:tblLook w:val="04A0" w:firstRow="1" w:lastRow="0" w:firstColumn="1" w:lastColumn="0" w:noHBand="0" w:noVBand="1"/>
      </w:tblPr>
      <w:tblGrid>
        <w:gridCol w:w="846"/>
        <w:gridCol w:w="6257"/>
        <w:gridCol w:w="661"/>
        <w:gridCol w:w="661"/>
        <w:gridCol w:w="654"/>
      </w:tblGrid>
      <w:tr w:rsidR="00703DC3" w14:paraId="375FC030" w14:textId="77777777" w:rsidTr="005D32C2">
        <w:trPr>
          <w:trHeight w:val="1124"/>
        </w:trPr>
        <w:tc>
          <w:tcPr>
            <w:tcW w:w="846" w:type="dxa"/>
          </w:tcPr>
          <w:p w14:paraId="33A3CFEF" w14:textId="77777777" w:rsidR="00703DC3" w:rsidRPr="00703DC3" w:rsidRDefault="00703DC3" w:rsidP="005D32C2">
            <w:pPr>
              <w:rPr>
                <w:szCs w:val="21"/>
              </w:rPr>
            </w:pPr>
            <w:r w:rsidRPr="00703DC3">
              <w:rPr>
                <w:rFonts w:hint="eastAsia"/>
                <w:szCs w:val="21"/>
              </w:rPr>
              <w:t>コース番号</w:t>
            </w:r>
          </w:p>
        </w:tc>
        <w:tc>
          <w:tcPr>
            <w:tcW w:w="6257" w:type="dxa"/>
          </w:tcPr>
          <w:p w14:paraId="2E6CD1D3" w14:textId="77777777" w:rsidR="00703DC3" w:rsidRPr="00703DC3" w:rsidRDefault="00703DC3" w:rsidP="005D32C2">
            <w:pPr>
              <w:rPr>
                <w:szCs w:val="21"/>
              </w:rPr>
            </w:pPr>
            <w:r w:rsidRPr="00703DC3">
              <w:rPr>
                <w:rFonts w:hint="eastAsia"/>
                <w:szCs w:val="21"/>
              </w:rPr>
              <w:t>項目</w:t>
            </w:r>
          </w:p>
        </w:tc>
        <w:tc>
          <w:tcPr>
            <w:tcW w:w="661" w:type="dxa"/>
          </w:tcPr>
          <w:p w14:paraId="1FBA68DE" w14:textId="77777777" w:rsidR="00703DC3" w:rsidRPr="00703DC3" w:rsidRDefault="00703DC3" w:rsidP="005D32C2">
            <w:pPr>
              <w:rPr>
                <w:szCs w:val="21"/>
              </w:rPr>
            </w:pPr>
            <w:r w:rsidRPr="00703DC3">
              <w:rPr>
                <w:rFonts w:hint="eastAsia"/>
                <w:szCs w:val="21"/>
              </w:rPr>
              <w:t>研修時期</w:t>
            </w:r>
          </w:p>
        </w:tc>
        <w:tc>
          <w:tcPr>
            <w:tcW w:w="661" w:type="dxa"/>
          </w:tcPr>
          <w:p w14:paraId="4D55BEA0" w14:textId="77777777" w:rsidR="00703DC3" w:rsidRPr="00703DC3" w:rsidRDefault="00703DC3" w:rsidP="005D32C2">
            <w:pPr>
              <w:rPr>
                <w:szCs w:val="21"/>
              </w:rPr>
            </w:pPr>
            <w:r w:rsidRPr="00703DC3">
              <w:rPr>
                <w:rFonts w:hint="eastAsia"/>
                <w:szCs w:val="21"/>
              </w:rPr>
              <w:t>達成度評価</w:t>
            </w:r>
          </w:p>
        </w:tc>
        <w:tc>
          <w:tcPr>
            <w:tcW w:w="654" w:type="dxa"/>
          </w:tcPr>
          <w:p w14:paraId="6D7EDFE2" w14:textId="77777777" w:rsidR="00703DC3" w:rsidRPr="00703DC3" w:rsidRDefault="00703DC3" w:rsidP="005D32C2">
            <w:pPr>
              <w:rPr>
                <w:szCs w:val="21"/>
              </w:rPr>
            </w:pPr>
            <w:r w:rsidRPr="00703DC3">
              <w:rPr>
                <w:rFonts w:hint="eastAsia"/>
                <w:szCs w:val="21"/>
              </w:rPr>
              <w:t>チェック日</w:t>
            </w:r>
          </w:p>
        </w:tc>
      </w:tr>
      <w:tr w:rsidR="00703DC3" w14:paraId="775DA73D" w14:textId="77777777" w:rsidTr="005D32C2">
        <w:trPr>
          <w:trHeight w:val="373"/>
        </w:trPr>
        <w:tc>
          <w:tcPr>
            <w:tcW w:w="846" w:type="dxa"/>
          </w:tcPr>
          <w:p w14:paraId="6F5CB83E" w14:textId="77777777" w:rsidR="00703DC3" w:rsidRPr="00703DC3" w:rsidRDefault="00703DC3" w:rsidP="005D32C2">
            <w:pPr>
              <w:rPr>
                <w:szCs w:val="21"/>
              </w:rPr>
            </w:pPr>
            <w:r w:rsidRPr="00703DC3">
              <w:rPr>
                <w:rFonts w:hint="eastAsia"/>
                <w:szCs w:val="21"/>
              </w:rPr>
              <w:t>１</w:t>
            </w:r>
          </w:p>
        </w:tc>
        <w:tc>
          <w:tcPr>
            <w:tcW w:w="6257" w:type="dxa"/>
          </w:tcPr>
          <w:p w14:paraId="53151550" w14:textId="77777777" w:rsidR="00703DC3" w:rsidRPr="00703DC3" w:rsidRDefault="00703DC3" w:rsidP="005D32C2">
            <w:pPr>
              <w:rPr>
                <w:szCs w:val="21"/>
              </w:rPr>
            </w:pPr>
            <w:r w:rsidRPr="00703DC3">
              <w:rPr>
                <w:rFonts w:hint="eastAsia"/>
                <w:szCs w:val="21"/>
              </w:rPr>
              <w:t>包括的評価</w:t>
            </w:r>
          </w:p>
        </w:tc>
        <w:tc>
          <w:tcPr>
            <w:tcW w:w="661" w:type="dxa"/>
          </w:tcPr>
          <w:p w14:paraId="6ADF8264" w14:textId="77777777" w:rsidR="00703DC3" w:rsidRPr="00703DC3" w:rsidRDefault="00703DC3" w:rsidP="005D32C2">
            <w:pPr>
              <w:rPr>
                <w:szCs w:val="21"/>
              </w:rPr>
            </w:pPr>
          </w:p>
        </w:tc>
        <w:tc>
          <w:tcPr>
            <w:tcW w:w="661" w:type="dxa"/>
          </w:tcPr>
          <w:p w14:paraId="1B9A187D" w14:textId="77777777" w:rsidR="00703DC3" w:rsidRPr="00703DC3" w:rsidRDefault="00703DC3" w:rsidP="005D32C2">
            <w:pPr>
              <w:rPr>
                <w:szCs w:val="21"/>
              </w:rPr>
            </w:pPr>
          </w:p>
        </w:tc>
        <w:tc>
          <w:tcPr>
            <w:tcW w:w="654" w:type="dxa"/>
          </w:tcPr>
          <w:p w14:paraId="01AA2517" w14:textId="77777777" w:rsidR="00703DC3" w:rsidRPr="00703DC3" w:rsidRDefault="00703DC3" w:rsidP="005D32C2">
            <w:pPr>
              <w:ind w:firstLineChars="100" w:firstLine="210"/>
              <w:rPr>
                <w:szCs w:val="21"/>
              </w:rPr>
            </w:pPr>
            <w:r>
              <w:rPr>
                <w:rFonts w:hint="eastAsia"/>
                <w:szCs w:val="21"/>
              </w:rPr>
              <w:t>/</w:t>
            </w:r>
          </w:p>
        </w:tc>
      </w:tr>
      <w:tr w:rsidR="00703DC3" w14:paraId="454F9B11" w14:textId="77777777" w:rsidTr="005D32C2">
        <w:trPr>
          <w:trHeight w:val="367"/>
        </w:trPr>
        <w:tc>
          <w:tcPr>
            <w:tcW w:w="846" w:type="dxa"/>
          </w:tcPr>
          <w:p w14:paraId="5EE5BEBA" w14:textId="77777777" w:rsidR="00703DC3" w:rsidRDefault="00703DC3" w:rsidP="005D32C2">
            <w:r>
              <w:rPr>
                <w:rFonts w:hint="eastAsia"/>
              </w:rPr>
              <w:t>2</w:t>
            </w:r>
          </w:p>
        </w:tc>
        <w:tc>
          <w:tcPr>
            <w:tcW w:w="6257" w:type="dxa"/>
          </w:tcPr>
          <w:p w14:paraId="2ED2DCC8" w14:textId="77777777" w:rsidR="00703DC3" w:rsidRDefault="00703DC3" w:rsidP="005D32C2">
            <w:r>
              <w:rPr>
                <w:rFonts w:hint="eastAsia"/>
              </w:rPr>
              <w:t>痛みのマネジメント</w:t>
            </w:r>
          </w:p>
        </w:tc>
        <w:tc>
          <w:tcPr>
            <w:tcW w:w="661" w:type="dxa"/>
          </w:tcPr>
          <w:p w14:paraId="6A6CBE1E" w14:textId="77777777" w:rsidR="00703DC3" w:rsidRDefault="00703DC3" w:rsidP="005D32C2"/>
        </w:tc>
        <w:tc>
          <w:tcPr>
            <w:tcW w:w="661" w:type="dxa"/>
          </w:tcPr>
          <w:p w14:paraId="68C68074" w14:textId="77777777" w:rsidR="00703DC3" w:rsidRDefault="00703DC3" w:rsidP="005D32C2"/>
        </w:tc>
        <w:tc>
          <w:tcPr>
            <w:tcW w:w="654" w:type="dxa"/>
          </w:tcPr>
          <w:p w14:paraId="223AD023" w14:textId="77777777" w:rsidR="00703DC3" w:rsidRDefault="00703DC3" w:rsidP="005D32C2">
            <w:r>
              <w:rPr>
                <w:rFonts w:hint="eastAsia"/>
              </w:rPr>
              <w:t xml:space="preserve">  /</w:t>
            </w:r>
          </w:p>
        </w:tc>
      </w:tr>
      <w:tr w:rsidR="00703DC3" w14:paraId="58BCC24F" w14:textId="77777777" w:rsidTr="005D32C2">
        <w:trPr>
          <w:trHeight w:val="378"/>
        </w:trPr>
        <w:tc>
          <w:tcPr>
            <w:tcW w:w="846" w:type="dxa"/>
          </w:tcPr>
          <w:p w14:paraId="19FCB88A" w14:textId="77777777" w:rsidR="00703DC3" w:rsidRDefault="00703DC3" w:rsidP="005D32C2">
            <w:r>
              <w:rPr>
                <w:rFonts w:hint="eastAsia"/>
              </w:rPr>
              <w:t>3</w:t>
            </w:r>
          </w:p>
        </w:tc>
        <w:tc>
          <w:tcPr>
            <w:tcW w:w="6257" w:type="dxa"/>
          </w:tcPr>
          <w:p w14:paraId="0F40460D" w14:textId="77777777" w:rsidR="00703DC3" w:rsidRDefault="00703DC3" w:rsidP="005D32C2">
            <w:r>
              <w:rPr>
                <w:rFonts w:hint="eastAsia"/>
              </w:rPr>
              <w:t>痛み以外の身体症状のマネジメント</w:t>
            </w:r>
          </w:p>
        </w:tc>
        <w:tc>
          <w:tcPr>
            <w:tcW w:w="661" w:type="dxa"/>
          </w:tcPr>
          <w:p w14:paraId="2FCC11E0" w14:textId="77777777" w:rsidR="00703DC3" w:rsidRDefault="00703DC3" w:rsidP="005D32C2"/>
        </w:tc>
        <w:tc>
          <w:tcPr>
            <w:tcW w:w="661" w:type="dxa"/>
          </w:tcPr>
          <w:p w14:paraId="42D69E35" w14:textId="77777777" w:rsidR="00703DC3" w:rsidRDefault="00703DC3" w:rsidP="005D32C2"/>
        </w:tc>
        <w:tc>
          <w:tcPr>
            <w:tcW w:w="654" w:type="dxa"/>
          </w:tcPr>
          <w:p w14:paraId="3E803D4F" w14:textId="77777777" w:rsidR="00703DC3" w:rsidRDefault="00703DC3" w:rsidP="005D32C2">
            <w:r>
              <w:rPr>
                <w:rFonts w:hint="eastAsia"/>
              </w:rPr>
              <w:t xml:space="preserve">  /</w:t>
            </w:r>
          </w:p>
        </w:tc>
      </w:tr>
      <w:tr w:rsidR="00703DC3" w14:paraId="3895B6D7" w14:textId="77777777" w:rsidTr="005D32C2">
        <w:trPr>
          <w:trHeight w:val="367"/>
        </w:trPr>
        <w:tc>
          <w:tcPr>
            <w:tcW w:w="846" w:type="dxa"/>
          </w:tcPr>
          <w:p w14:paraId="5C773CE5" w14:textId="77777777" w:rsidR="00703DC3" w:rsidRDefault="00703DC3" w:rsidP="005D32C2">
            <w:r>
              <w:rPr>
                <w:rFonts w:hint="eastAsia"/>
              </w:rPr>
              <w:t>4</w:t>
            </w:r>
          </w:p>
        </w:tc>
        <w:tc>
          <w:tcPr>
            <w:tcW w:w="6257" w:type="dxa"/>
          </w:tcPr>
          <w:p w14:paraId="6568021E" w14:textId="77777777" w:rsidR="00703DC3" w:rsidRDefault="00703DC3" w:rsidP="005D32C2">
            <w:r>
              <w:rPr>
                <w:rFonts w:hint="eastAsia"/>
              </w:rPr>
              <w:t>精神症状のマネジメント</w:t>
            </w:r>
          </w:p>
        </w:tc>
        <w:tc>
          <w:tcPr>
            <w:tcW w:w="661" w:type="dxa"/>
          </w:tcPr>
          <w:p w14:paraId="62262C70" w14:textId="77777777" w:rsidR="00703DC3" w:rsidRDefault="00703DC3" w:rsidP="005D32C2"/>
        </w:tc>
        <w:tc>
          <w:tcPr>
            <w:tcW w:w="661" w:type="dxa"/>
          </w:tcPr>
          <w:p w14:paraId="6D83A1F9" w14:textId="77777777" w:rsidR="00703DC3" w:rsidRDefault="00703DC3" w:rsidP="005D32C2"/>
        </w:tc>
        <w:tc>
          <w:tcPr>
            <w:tcW w:w="654" w:type="dxa"/>
          </w:tcPr>
          <w:p w14:paraId="6DE9ACC3" w14:textId="77777777" w:rsidR="00703DC3" w:rsidRDefault="00703DC3" w:rsidP="005D32C2">
            <w:r>
              <w:rPr>
                <w:rFonts w:hint="eastAsia"/>
              </w:rPr>
              <w:t xml:space="preserve">  /</w:t>
            </w:r>
          </w:p>
        </w:tc>
      </w:tr>
      <w:tr w:rsidR="00703DC3" w14:paraId="68E056D2" w14:textId="77777777" w:rsidTr="005D32C2">
        <w:trPr>
          <w:trHeight w:val="378"/>
        </w:trPr>
        <w:tc>
          <w:tcPr>
            <w:tcW w:w="846" w:type="dxa"/>
          </w:tcPr>
          <w:p w14:paraId="629435A3" w14:textId="77777777" w:rsidR="00703DC3" w:rsidRDefault="00703DC3" w:rsidP="005D32C2">
            <w:r>
              <w:rPr>
                <w:rFonts w:hint="eastAsia"/>
              </w:rPr>
              <w:t>5</w:t>
            </w:r>
          </w:p>
        </w:tc>
        <w:tc>
          <w:tcPr>
            <w:tcW w:w="6257" w:type="dxa"/>
          </w:tcPr>
          <w:p w14:paraId="6ADA9EC1" w14:textId="77777777" w:rsidR="00703DC3" w:rsidRDefault="00703DC3" w:rsidP="005D32C2">
            <w:r>
              <w:rPr>
                <w:rFonts w:hint="eastAsia"/>
              </w:rPr>
              <w:t>非がん患者の緩和ケア</w:t>
            </w:r>
          </w:p>
        </w:tc>
        <w:tc>
          <w:tcPr>
            <w:tcW w:w="661" w:type="dxa"/>
          </w:tcPr>
          <w:p w14:paraId="60094B92" w14:textId="77777777" w:rsidR="00703DC3" w:rsidRDefault="00703DC3" w:rsidP="005D32C2"/>
        </w:tc>
        <w:tc>
          <w:tcPr>
            <w:tcW w:w="661" w:type="dxa"/>
          </w:tcPr>
          <w:p w14:paraId="5FA50ACF" w14:textId="77777777" w:rsidR="00703DC3" w:rsidRDefault="00703DC3" w:rsidP="005D32C2"/>
        </w:tc>
        <w:tc>
          <w:tcPr>
            <w:tcW w:w="654" w:type="dxa"/>
          </w:tcPr>
          <w:p w14:paraId="599CA12E" w14:textId="77777777" w:rsidR="00703DC3" w:rsidRDefault="00703DC3" w:rsidP="005D32C2">
            <w:r>
              <w:rPr>
                <w:rFonts w:hint="eastAsia"/>
              </w:rPr>
              <w:t xml:space="preserve">  /</w:t>
            </w:r>
          </w:p>
        </w:tc>
      </w:tr>
      <w:tr w:rsidR="00703DC3" w14:paraId="071A6F44" w14:textId="77777777" w:rsidTr="005D32C2">
        <w:trPr>
          <w:trHeight w:val="378"/>
        </w:trPr>
        <w:tc>
          <w:tcPr>
            <w:tcW w:w="846" w:type="dxa"/>
          </w:tcPr>
          <w:p w14:paraId="016FB2D3" w14:textId="77777777" w:rsidR="00703DC3" w:rsidRDefault="00703DC3" w:rsidP="005D32C2">
            <w:r>
              <w:rPr>
                <w:rFonts w:hint="eastAsia"/>
              </w:rPr>
              <w:t>6</w:t>
            </w:r>
          </w:p>
        </w:tc>
        <w:tc>
          <w:tcPr>
            <w:tcW w:w="6257" w:type="dxa"/>
          </w:tcPr>
          <w:p w14:paraId="352BF7C9" w14:textId="77777777" w:rsidR="00703DC3" w:rsidRDefault="00703DC3" w:rsidP="005D32C2">
            <w:r>
              <w:rPr>
                <w:rFonts w:hint="eastAsia"/>
              </w:rPr>
              <w:t>心理的反応</w:t>
            </w:r>
          </w:p>
        </w:tc>
        <w:tc>
          <w:tcPr>
            <w:tcW w:w="661" w:type="dxa"/>
          </w:tcPr>
          <w:p w14:paraId="72CD9729" w14:textId="77777777" w:rsidR="00703DC3" w:rsidRDefault="00703DC3" w:rsidP="005D32C2"/>
        </w:tc>
        <w:tc>
          <w:tcPr>
            <w:tcW w:w="661" w:type="dxa"/>
          </w:tcPr>
          <w:p w14:paraId="542CEDA0" w14:textId="77777777" w:rsidR="00703DC3" w:rsidRDefault="00703DC3" w:rsidP="005D32C2"/>
        </w:tc>
        <w:tc>
          <w:tcPr>
            <w:tcW w:w="654" w:type="dxa"/>
          </w:tcPr>
          <w:p w14:paraId="5AA500BE" w14:textId="77777777" w:rsidR="00703DC3" w:rsidRDefault="00703DC3" w:rsidP="005D32C2">
            <w:r>
              <w:rPr>
                <w:rFonts w:hint="eastAsia"/>
              </w:rPr>
              <w:t xml:space="preserve">  /</w:t>
            </w:r>
          </w:p>
        </w:tc>
      </w:tr>
      <w:tr w:rsidR="00703DC3" w14:paraId="21422A5E" w14:textId="77777777" w:rsidTr="005D32C2">
        <w:trPr>
          <w:trHeight w:val="378"/>
        </w:trPr>
        <w:tc>
          <w:tcPr>
            <w:tcW w:w="846" w:type="dxa"/>
          </w:tcPr>
          <w:p w14:paraId="1C2B28F2" w14:textId="77777777" w:rsidR="00703DC3" w:rsidRDefault="00703DC3" w:rsidP="005D32C2">
            <w:r>
              <w:rPr>
                <w:rFonts w:hint="eastAsia"/>
              </w:rPr>
              <w:t>7</w:t>
            </w:r>
          </w:p>
        </w:tc>
        <w:tc>
          <w:tcPr>
            <w:tcW w:w="6257" w:type="dxa"/>
          </w:tcPr>
          <w:p w14:paraId="3ECE89F5" w14:textId="77777777" w:rsidR="00703DC3" w:rsidRDefault="00703DC3" w:rsidP="005D32C2">
            <w:r>
              <w:rPr>
                <w:rFonts w:hint="eastAsia"/>
              </w:rPr>
              <w:t>社会的問題</w:t>
            </w:r>
          </w:p>
        </w:tc>
        <w:tc>
          <w:tcPr>
            <w:tcW w:w="661" w:type="dxa"/>
          </w:tcPr>
          <w:p w14:paraId="148F3EC5" w14:textId="77777777" w:rsidR="00703DC3" w:rsidRDefault="00703DC3" w:rsidP="005D32C2"/>
        </w:tc>
        <w:tc>
          <w:tcPr>
            <w:tcW w:w="661" w:type="dxa"/>
          </w:tcPr>
          <w:p w14:paraId="5667B8F9" w14:textId="77777777" w:rsidR="00703DC3" w:rsidRDefault="00703DC3" w:rsidP="005D32C2"/>
        </w:tc>
        <w:tc>
          <w:tcPr>
            <w:tcW w:w="654" w:type="dxa"/>
          </w:tcPr>
          <w:p w14:paraId="64300524" w14:textId="77777777" w:rsidR="00703DC3" w:rsidRDefault="00703DC3" w:rsidP="005D32C2">
            <w:r>
              <w:rPr>
                <w:rFonts w:hint="eastAsia"/>
              </w:rPr>
              <w:t xml:space="preserve">  /</w:t>
            </w:r>
          </w:p>
        </w:tc>
      </w:tr>
      <w:tr w:rsidR="00703DC3" w14:paraId="175A794E" w14:textId="77777777" w:rsidTr="005D32C2">
        <w:trPr>
          <w:trHeight w:val="378"/>
        </w:trPr>
        <w:tc>
          <w:tcPr>
            <w:tcW w:w="846" w:type="dxa"/>
          </w:tcPr>
          <w:p w14:paraId="02602E65" w14:textId="77777777" w:rsidR="00703DC3" w:rsidRDefault="00703DC3" w:rsidP="005D32C2">
            <w:r>
              <w:rPr>
                <w:rFonts w:hint="eastAsia"/>
              </w:rPr>
              <w:t>8</w:t>
            </w:r>
          </w:p>
        </w:tc>
        <w:tc>
          <w:tcPr>
            <w:tcW w:w="6257" w:type="dxa"/>
          </w:tcPr>
          <w:p w14:paraId="3EE08ECA" w14:textId="77777777" w:rsidR="00703DC3" w:rsidRDefault="00703DC3" w:rsidP="005D32C2">
            <w:r>
              <w:rPr>
                <w:rFonts w:hint="eastAsia"/>
              </w:rPr>
              <w:t>スピリチュアルケア</w:t>
            </w:r>
          </w:p>
        </w:tc>
        <w:tc>
          <w:tcPr>
            <w:tcW w:w="661" w:type="dxa"/>
          </w:tcPr>
          <w:p w14:paraId="47D2BAC5" w14:textId="77777777" w:rsidR="00703DC3" w:rsidRDefault="00703DC3" w:rsidP="005D32C2"/>
        </w:tc>
        <w:tc>
          <w:tcPr>
            <w:tcW w:w="661" w:type="dxa"/>
          </w:tcPr>
          <w:p w14:paraId="7A53EACF" w14:textId="77777777" w:rsidR="00703DC3" w:rsidRDefault="00703DC3" w:rsidP="005D32C2"/>
        </w:tc>
        <w:tc>
          <w:tcPr>
            <w:tcW w:w="654" w:type="dxa"/>
          </w:tcPr>
          <w:p w14:paraId="0063FFD7" w14:textId="77777777" w:rsidR="00703DC3" w:rsidRDefault="00703DC3" w:rsidP="005D32C2">
            <w:r>
              <w:rPr>
                <w:rFonts w:hint="eastAsia"/>
              </w:rPr>
              <w:t xml:space="preserve">  /</w:t>
            </w:r>
          </w:p>
        </w:tc>
      </w:tr>
      <w:tr w:rsidR="00703DC3" w14:paraId="1E72C469" w14:textId="77777777" w:rsidTr="005D32C2">
        <w:trPr>
          <w:trHeight w:val="378"/>
        </w:trPr>
        <w:tc>
          <w:tcPr>
            <w:tcW w:w="846" w:type="dxa"/>
          </w:tcPr>
          <w:p w14:paraId="04EC6089" w14:textId="77777777" w:rsidR="00703DC3" w:rsidRDefault="00703DC3" w:rsidP="005D32C2">
            <w:r>
              <w:rPr>
                <w:rFonts w:hint="eastAsia"/>
              </w:rPr>
              <w:t>9</w:t>
            </w:r>
          </w:p>
        </w:tc>
        <w:tc>
          <w:tcPr>
            <w:tcW w:w="6257" w:type="dxa"/>
          </w:tcPr>
          <w:p w14:paraId="7B401647" w14:textId="77777777" w:rsidR="00703DC3" w:rsidRDefault="00703DC3" w:rsidP="005D32C2">
            <w:r>
              <w:rPr>
                <w:rFonts w:hint="eastAsia"/>
              </w:rPr>
              <w:t>倫理的問題</w:t>
            </w:r>
          </w:p>
        </w:tc>
        <w:tc>
          <w:tcPr>
            <w:tcW w:w="661" w:type="dxa"/>
          </w:tcPr>
          <w:p w14:paraId="64A3A220" w14:textId="77777777" w:rsidR="00703DC3" w:rsidRDefault="00703DC3" w:rsidP="005D32C2"/>
        </w:tc>
        <w:tc>
          <w:tcPr>
            <w:tcW w:w="661" w:type="dxa"/>
          </w:tcPr>
          <w:p w14:paraId="748F8D19" w14:textId="77777777" w:rsidR="00703DC3" w:rsidRDefault="00703DC3" w:rsidP="005D32C2"/>
        </w:tc>
        <w:tc>
          <w:tcPr>
            <w:tcW w:w="654" w:type="dxa"/>
          </w:tcPr>
          <w:p w14:paraId="4224F25D" w14:textId="77777777" w:rsidR="00703DC3" w:rsidRDefault="00703DC3" w:rsidP="005D32C2">
            <w:r>
              <w:rPr>
                <w:rFonts w:hint="eastAsia"/>
              </w:rPr>
              <w:t xml:space="preserve">  /</w:t>
            </w:r>
          </w:p>
        </w:tc>
      </w:tr>
      <w:tr w:rsidR="00703DC3" w14:paraId="5B439557" w14:textId="77777777" w:rsidTr="005D32C2">
        <w:trPr>
          <w:trHeight w:val="378"/>
        </w:trPr>
        <w:tc>
          <w:tcPr>
            <w:tcW w:w="846" w:type="dxa"/>
          </w:tcPr>
          <w:p w14:paraId="33E5B5D4" w14:textId="77777777" w:rsidR="00703DC3" w:rsidRDefault="00703DC3" w:rsidP="005D32C2">
            <w:r>
              <w:rPr>
                <w:rFonts w:hint="eastAsia"/>
              </w:rPr>
              <w:t>10</w:t>
            </w:r>
          </w:p>
        </w:tc>
        <w:tc>
          <w:tcPr>
            <w:tcW w:w="6257" w:type="dxa"/>
          </w:tcPr>
          <w:p w14:paraId="0E7D5D03" w14:textId="77777777" w:rsidR="00703DC3" w:rsidRDefault="00703DC3" w:rsidP="005D32C2">
            <w:r>
              <w:rPr>
                <w:rFonts w:hint="eastAsia"/>
              </w:rPr>
              <w:t>意思決定支援</w:t>
            </w:r>
          </w:p>
        </w:tc>
        <w:tc>
          <w:tcPr>
            <w:tcW w:w="661" w:type="dxa"/>
          </w:tcPr>
          <w:p w14:paraId="7A65EB24" w14:textId="77777777" w:rsidR="00703DC3" w:rsidRDefault="00703DC3" w:rsidP="005D32C2"/>
        </w:tc>
        <w:tc>
          <w:tcPr>
            <w:tcW w:w="661" w:type="dxa"/>
          </w:tcPr>
          <w:p w14:paraId="32FAC6FB" w14:textId="77777777" w:rsidR="00703DC3" w:rsidRDefault="00703DC3" w:rsidP="005D32C2"/>
        </w:tc>
        <w:tc>
          <w:tcPr>
            <w:tcW w:w="654" w:type="dxa"/>
          </w:tcPr>
          <w:p w14:paraId="59B04B3F" w14:textId="77777777" w:rsidR="00703DC3" w:rsidRDefault="00703DC3" w:rsidP="005D32C2">
            <w:r>
              <w:rPr>
                <w:rFonts w:hint="eastAsia"/>
              </w:rPr>
              <w:t xml:space="preserve">  /</w:t>
            </w:r>
          </w:p>
        </w:tc>
      </w:tr>
      <w:tr w:rsidR="00703DC3" w14:paraId="43F76BA6" w14:textId="77777777" w:rsidTr="005D32C2">
        <w:trPr>
          <w:trHeight w:val="378"/>
        </w:trPr>
        <w:tc>
          <w:tcPr>
            <w:tcW w:w="846" w:type="dxa"/>
          </w:tcPr>
          <w:p w14:paraId="4AC50232" w14:textId="77777777" w:rsidR="00703DC3" w:rsidRDefault="00703DC3" w:rsidP="005D32C2">
            <w:r>
              <w:rPr>
                <w:rFonts w:hint="eastAsia"/>
              </w:rPr>
              <w:t>11</w:t>
            </w:r>
          </w:p>
        </w:tc>
        <w:tc>
          <w:tcPr>
            <w:tcW w:w="6257" w:type="dxa"/>
          </w:tcPr>
          <w:p w14:paraId="02F21EF8" w14:textId="77777777" w:rsidR="00703DC3" w:rsidRDefault="00703DC3" w:rsidP="005D32C2">
            <w:r>
              <w:rPr>
                <w:rFonts w:hint="eastAsia"/>
              </w:rPr>
              <w:t>コミュニケーション</w:t>
            </w:r>
          </w:p>
        </w:tc>
        <w:tc>
          <w:tcPr>
            <w:tcW w:w="661" w:type="dxa"/>
          </w:tcPr>
          <w:p w14:paraId="1D9ACBAA" w14:textId="77777777" w:rsidR="00703DC3" w:rsidRDefault="00703DC3" w:rsidP="005D32C2"/>
        </w:tc>
        <w:tc>
          <w:tcPr>
            <w:tcW w:w="661" w:type="dxa"/>
          </w:tcPr>
          <w:p w14:paraId="5683FBBF" w14:textId="77777777" w:rsidR="00703DC3" w:rsidRDefault="00703DC3" w:rsidP="005D32C2"/>
        </w:tc>
        <w:tc>
          <w:tcPr>
            <w:tcW w:w="654" w:type="dxa"/>
          </w:tcPr>
          <w:p w14:paraId="205DA7B4" w14:textId="77777777" w:rsidR="00703DC3" w:rsidRDefault="00703DC3" w:rsidP="005D32C2">
            <w:r>
              <w:rPr>
                <w:rFonts w:hint="eastAsia"/>
              </w:rPr>
              <w:t xml:space="preserve">  /</w:t>
            </w:r>
          </w:p>
        </w:tc>
      </w:tr>
      <w:tr w:rsidR="00703DC3" w14:paraId="421B25B4" w14:textId="77777777" w:rsidTr="005D32C2">
        <w:trPr>
          <w:trHeight w:val="378"/>
        </w:trPr>
        <w:tc>
          <w:tcPr>
            <w:tcW w:w="846" w:type="dxa"/>
          </w:tcPr>
          <w:p w14:paraId="05E98F2F" w14:textId="77777777" w:rsidR="00703DC3" w:rsidRDefault="00703DC3" w:rsidP="005D32C2">
            <w:r>
              <w:rPr>
                <w:rFonts w:hint="eastAsia"/>
              </w:rPr>
              <w:t>12</w:t>
            </w:r>
          </w:p>
        </w:tc>
        <w:tc>
          <w:tcPr>
            <w:tcW w:w="6257" w:type="dxa"/>
          </w:tcPr>
          <w:p w14:paraId="6C26A350" w14:textId="77777777" w:rsidR="00703DC3" w:rsidRDefault="00703DC3" w:rsidP="005D32C2">
            <w:r>
              <w:rPr>
                <w:rFonts w:hint="eastAsia"/>
              </w:rPr>
              <w:t>苦痛緩和のための鎮静</w:t>
            </w:r>
          </w:p>
        </w:tc>
        <w:tc>
          <w:tcPr>
            <w:tcW w:w="661" w:type="dxa"/>
          </w:tcPr>
          <w:p w14:paraId="21541878" w14:textId="77777777" w:rsidR="00703DC3" w:rsidRDefault="00703DC3" w:rsidP="005D32C2"/>
        </w:tc>
        <w:tc>
          <w:tcPr>
            <w:tcW w:w="661" w:type="dxa"/>
          </w:tcPr>
          <w:p w14:paraId="323B765B" w14:textId="77777777" w:rsidR="00703DC3" w:rsidRDefault="00703DC3" w:rsidP="005D32C2"/>
        </w:tc>
        <w:tc>
          <w:tcPr>
            <w:tcW w:w="654" w:type="dxa"/>
          </w:tcPr>
          <w:p w14:paraId="2E3854D4" w14:textId="77777777" w:rsidR="00703DC3" w:rsidRDefault="00703DC3" w:rsidP="005D32C2">
            <w:r>
              <w:rPr>
                <w:rFonts w:hint="eastAsia"/>
              </w:rPr>
              <w:t xml:space="preserve">  /</w:t>
            </w:r>
          </w:p>
        </w:tc>
      </w:tr>
      <w:tr w:rsidR="00703DC3" w14:paraId="6E33B948" w14:textId="77777777" w:rsidTr="005D32C2">
        <w:trPr>
          <w:trHeight w:val="378"/>
        </w:trPr>
        <w:tc>
          <w:tcPr>
            <w:tcW w:w="846" w:type="dxa"/>
          </w:tcPr>
          <w:p w14:paraId="26823851" w14:textId="77777777" w:rsidR="00703DC3" w:rsidRDefault="00703DC3" w:rsidP="005D32C2">
            <w:r>
              <w:rPr>
                <w:rFonts w:hint="eastAsia"/>
              </w:rPr>
              <w:t>13</w:t>
            </w:r>
          </w:p>
        </w:tc>
        <w:tc>
          <w:tcPr>
            <w:tcW w:w="6257" w:type="dxa"/>
          </w:tcPr>
          <w:p w14:paraId="6CB751AA" w14:textId="77777777" w:rsidR="00703DC3" w:rsidRDefault="00703DC3" w:rsidP="005D32C2">
            <w:r>
              <w:rPr>
                <w:rFonts w:hint="eastAsia"/>
              </w:rPr>
              <w:t>疾患の軌跡</w:t>
            </w:r>
          </w:p>
        </w:tc>
        <w:tc>
          <w:tcPr>
            <w:tcW w:w="661" w:type="dxa"/>
          </w:tcPr>
          <w:p w14:paraId="4FC4E995" w14:textId="77777777" w:rsidR="00703DC3" w:rsidRDefault="00703DC3" w:rsidP="005D32C2"/>
        </w:tc>
        <w:tc>
          <w:tcPr>
            <w:tcW w:w="661" w:type="dxa"/>
          </w:tcPr>
          <w:p w14:paraId="5041D8A9" w14:textId="77777777" w:rsidR="00703DC3" w:rsidRDefault="00703DC3" w:rsidP="005D32C2"/>
        </w:tc>
        <w:tc>
          <w:tcPr>
            <w:tcW w:w="654" w:type="dxa"/>
          </w:tcPr>
          <w:p w14:paraId="0921BBF1" w14:textId="77777777" w:rsidR="00703DC3" w:rsidRDefault="00703DC3" w:rsidP="005D32C2">
            <w:r>
              <w:rPr>
                <w:rFonts w:hint="eastAsia"/>
              </w:rPr>
              <w:t xml:space="preserve">  /</w:t>
            </w:r>
          </w:p>
        </w:tc>
      </w:tr>
      <w:tr w:rsidR="00703DC3" w14:paraId="0D3DEB08" w14:textId="77777777" w:rsidTr="005D32C2">
        <w:trPr>
          <w:trHeight w:val="378"/>
        </w:trPr>
        <w:tc>
          <w:tcPr>
            <w:tcW w:w="846" w:type="dxa"/>
          </w:tcPr>
          <w:p w14:paraId="5157E9DA" w14:textId="77777777" w:rsidR="00703DC3" w:rsidRDefault="00703DC3" w:rsidP="005D32C2">
            <w:r>
              <w:rPr>
                <w:rFonts w:hint="eastAsia"/>
              </w:rPr>
              <w:t>14</w:t>
            </w:r>
          </w:p>
        </w:tc>
        <w:tc>
          <w:tcPr>
            <w:tcW w:w="6257" w:type="dxa"/>
          </w:tcPr>
          <w:p w14:paraId="34B34336" w14:textId="77777777" w:rsidR="00703DC3" w:rsidRDefault="00703DC3" w:rsidP="005D32C2">
            <w:r>
              <w:rPr>
                <w:rFonts w:hint="eastAsia"/>
              </w:rPr>
              <w:t>臨死期のケア</w:t>
            </w:r>
          </w:p>
        </w:tc>
        <w:tc>
          <w:tcPr>
            <w:tcW w:w="661" w:type="dxa"/>
          </w:tcPr>
          <w:p w14:paraId="5C26417D" w14:textId="77777777" w:rsidR="00703DC3" w:rsidRDefault="00703DC3" w:rsidP="005D32C2"/>
        </w:tc>
        <w:tc>
          <w:tcPr>
            <w:tcW w:w="661" w:type="dxa"/>
          </w:tcPr>
          <w:p w14:paraId="42AB2E34" w14:textId="77777777" w:rsidR="00703DC3" w:rsidRDefault="00703DC3" w:rsidP="005D32C2"/>
        </w:tc>
        <w:tc>
          <w:tcPr>
            <w:tcW w:w="654" w:type="dxa"/>
          </w:tcPr>
          <w:p w14:paraId="3C1859E8" w14:textId="77777777" w:rsidR="00703DC3" w:rsidRDefault="00703DC3" w:rsidP="005D32C2">
            <w:r>
              <w:rPr>
                <w:rFonts w:hint="eastAsia"/>
              </w:rPr>
              <w:t xml:space="preserve">  /</w:t>
            </w:r>
          </w:p>
        </w:tc>
      </w:tr>
      <w:tr w:rsidR="00703DC3" w14:paraId="62C5C589" w14:textId="77777777" w:rsidTr="005D32C2">
        <w:trPr>
          <w:trHeight w:val="378"/>
        </w:trPr>
        <w:tc>
          <w:tcPr>
            <w:tcW w:w="846" w:type="dxa"/>
          </w:tcPr>
          <w:p w14:paraId="1B6E4BE7" w14:textId="77777777" w:rsidR="00703DC3" w:rsidRDefault="00703DC3" w:rsidP="005D32C2">
            <w:r>
              <w:rPr>
                <w:rFonts w:hint="eastAsia"/>
              </w:rPr>
              <w:t>15</w:t>
            </w:r>
          </w:p>
        </w:tc>
        <w:tc>
          <w:tcPr>
            <w:tcW w:w="6257" w:type="dxa"/>
          </w:tcPr>
          <w:p w14:paraId="7162A705" w14:textId="77777777" w:rsidR="00703DC3" w:rsidRDefault="00703DC3" w:rsidP="005D32C2">
            <w:r>
              <w:rPr>
                <w:rFonts w:hint="eastAsia"/>
              </w:rPr>
              <w:t>家族ケア</w:t>
            </w:r>
          </w:p>
        </w:tc>
        <w:tc>
          <w:tcPr>
            <w:tcW w:w="661" w:type="dxa"/>
          </w:tcPr>
          <w:p w14:paraId="70AE5D4E" w14:textId="77777777" w:rsidR="00703DC3" w:rsidRDefault="00703DC3" w:rsidP="005D32C2"/>
        </w:tc>
        <w:tc>
          <w:tcPr>
            <w:tcW w:w="661" w:type="dxa"/>
          </w:tcPr>
          <w:p w14:paraId="6C3E6827" w14:textId="77777777" w:rsidR="00703DC3" w:rsidRDefault="00703DC3" w:rsidP="005D32C2"/>
        </w:tc>
        <w:tc>
          <w:tcPr>
            <w:tcW w:w="654" w:type="dxa"/>
          </w:tcPr>
          <w:p w14:paraId="312E92E2" w14:textId="77777777" w:rsidR="00703DC3" w:rsidRDefault="00703DC3" w:rsidP="005D32C2">
            <w:r>
              <w:rPr>
                <w:rFonts w:hint="eastAsia"/>
              </w:rPr>
              <w:t xml:space="preserve">  /</w:t>
            </w:r>
          </w:p>
        </w:tc>
      </w:tr>
      <w:tr w:rsidR="00703DC3" w14:paraId="60CFD031" w14:textId="77777777" w:rsidTr="005D32C2">
        <w:trPr>
          <w:trHeight w:val="378"/>
        </w:trPr>
        <w:tc>
          <w:tcPr>
            <w:tcW w:w="846" w:type="dxa"/>
          </w:tcPr>
          <w:p w14:paraId="58380604" w14:textId="77777777" w:rsidR="00703DC3" w:rsidRDefault="00703DC3" w:rsidP="005D32C2">
            <w:r>
              <w:rPr>
                <w:rFonts w:hint="eastAsia"/>
              </w:rPr>
              <w:t>16</w:t>
            </w:r>
          </w:p>
        </w:tc>
        <w:tc>
          <w:tcPr>
            <w:tcW w:w="6257" w:type="dxa"/>
          </w:tcPr>
          <w:p w14:paraId="784B9AD8" w14:textId="77777777" w:rsidR="00703DC3" w:rsidRDefault="00703DC3" w:rsidP="005D32C2">
            <w:r>
              <w:rPr>
                <w:rFonts w:hint="eastAsia"/>
              </w:rPr>
              <w:t>遺族ケア</w:t>
            </w:r>
          </w:p>
        </w:tc>
        <w:tc>
          <w:tcPr>
            <w:tcW w:w="661" w:type="dxa"/>
          </w:tcPr>
          <w:p w14:paraId="0780570B" w14:textId="77777777" w:rsidR="00703DC3" w:rsidRDefault="00703DC3" w:rsidP="005D32C2"/>
        </w:tc>
        <w:tc>
          <w:tcPr>
            <w:tcW w:w="661" w:type="dxa"/>
          </w:tcPr>
          <w:p w14:paraId="6197FD29" w14:textId="77777777" w:rsidR="00703DC3" w:rsidRDefault="00703DC3" w:rsidP="005D32C2"/>
        </w:tc>
        <w:tc>
          <w:tcPr>
            <w:tcW w:w="654" w:type="dxa"/>
          </w:tcPr>
          <w:p w14:paraId="1ED808A1" w14:textId="77777777" w:rsidR="00703DC3" w:rsidRDefault="00703DC3" w:rsidP="005D32C2">
            <w:r>
              <w:rPr>
                <w:rFonts w:hint="eastAsia"/>
              </w:rPr>
              <w:t xml:space="preserve">  /</w:t>
            </w:r>
          </w:p>
        </w:tc>
      </w:tr>
      <w:tr w:rsidR="00703DC3" w14:paraId="340ACB75" w14:textId="77777777" w:rsidTr="005D32C2">
        <w:trPr>
          <w:trHeight w:val="378"/>
        </w:trPr>
        <w:tc>
          <w:tcPr>
            <w:tcW w:w="846" w:type="dxa"/>
          </w:tcPr>
          <w:p w14:paraId="1F72E17D" w14:textId="77777777" w:rsidR="00703DC3" w:rsidRDefault="00703DC3" w:rsidP="005D32C2">
            <w:r>
              <w:rPr>
                <w:rFonts w:hint="eastAsia"/>
              </w:rPr>
              <w:t>17</w:t>
            </w:r>
          </w:p>
        </w:tc>
        <w:tc>
          <w:tcPr>
            <w:tcW w:w="6257" w:type="dxa"/>
          </w:tcPr>
          <w:p w14:paraId="15412B4A" w14:textId="77777777" w:rsidR="00703DC3" w:rsidRDefault="00703DC3" w:rsidP="005D32C2">
            <w:r>
              <w:rPr>
                <w:rFonts w:hint="eastAsia"/>
              </w:rPr>
              <w:t>医療従事者への心理的ケア</w:t>
            </w:r>
          </w:p>
        </w:tc>
        <w:tc>
          <w:tcPr>
            <w:tcW w:w="661" w:type="dxa"/>
          </w:tcPr>
          <w:p w14:paraId="0026762D" w14:textId="77777777" w:rsidR="00703DC3" w:rsidRDefault="00703DC3" w:rsidP="005D32C2"/>
        </w:tc>
        <w:tc>
          <w:tcPr>
            <w:tcW w:w="661" w:type="dxa"/>
          </w:tcPr>
          <w:p w14:paraId="5E9049FA" w14:textId="77777777" w:rsidR="00703DC3" w:rsidRDefault="00703DC3" w:rsidP="005D32C2"/>
        </w:tc>
        <w:tc>
          <w:tcPr>
            <w:tcW w:w="654" w:type="dxa"/>
          </w:tcPr>
          <w:p w14:paraId="6072ED69" w14:textId="77777777" w:rsidR="00703DC3" w:rsidRDefault="00703DC3" w:rsidP="005D32C2">
            <w:r>
              <w:rPr>
                <w:rFonts w:hint="eastAsia"/>
              </w:rPr>
              <w:t xml:space="preserve">  /</w:t>
            </w:r>
          </w:p>
        </w:tc>
      </w:tr>
      <w:tr w:rsidR="00703DC3" w14:paraId="5AC4198C" w14:textId="77777777" w:rsidTr="005D32C2">
        <w:trPr>
          <w:trHeight w:val="378"/>
        </w:trPr>
        <w:tc>
          <w:tcPr>
            <w:tcW w:w="846" w:type="dxa"/>
          </w:tcPr>
          <w:p w14:paraId="1D2C1A14" w14:textId="77777777" w:rsidR="00703DC3" w:rsidRDefault="00703DC3" w:rsidP="005D32C2">
            <w:r>
              <w:rPr>
                <w:rFonts w:hint="eastAsia"/>
              </w:rPr>
              <w:t>18</w:t>
            </w:r>
          </w:p>
        </w:tc>
        <w:tc>
          <w:tcPr>
            <w:tcW w:w="6257" w:type="dxa"/>
          </w:tcPr>
          <w:p w14:paraId="3FF12B2F" w14:textId="77777777" w:rsidR="00703DC3" w:rsidRDefault="00703DC3" w:rsidP="005D32C2">
            <w:r>
              <w:rPr>
                <w:rFonts w:hint="eastAsia"/>
              </w:rPr>
              <w:t>チーム医療</w:t>
            </w:r>
          </w:p>
        </w:tc>
        <w:tc>
          <w:tcPr>
            <w:tcW w:w="661" w:type="dxa"/>
          </w:tcPr>
          <w:p w14:paraId="22129393" w14:textId="77777777" w:rsidR="00703DC3" w:rsidRDefault="00703DC3" w:rsidP="005D32C2"/>
        </w:tc>
        <w:tc>
          <w:tcPr>
            <w:tcW w:w="661" w:type="dxa"/>
          </w:tcPr>
          <w:p w14:paraId="3DB43EA7" w14:textId="77777777" w:rsidR="00703DC3" w:rsidRDefault="00703DC3" w:rsidP="005D32C2"/>
        </w:tc>
        <w:tc>
          <w:tcPr>
            <w:tcW w:w="654" w:type="dxa"/>
          </w:tcPr>
          <w:p w14:paraId="46D454C0" w14:textId="77777777" w:rsidR="00703DC3" w:rsidRDefault="00703DC3" w:rsidP="005D32C2">
            <w:r>
              <w:rPr>
                <w:rFonts w:hint="eastAsia"/>
              </w:rPr>
              <w:t xml:space="preserve">  /</w:t>
            </w:r>
          </w:p>
        </w:tc>
      </w:tr>
      <w:tr w:rsidR="00703DC3" w14:paraId="4A7B9D4B" w14:textId="77777777" w:rsidTr="005D32C2">
        <w:trPr>
          <w:trHeight w:val="378"/>
        </w:trPr>
        <w:tc>
          <w:tcPr>
            <w:tcW w:w="846" w:type="dxa"/>
          </w:tcPr>
          <w:p w14:paraId="3014FADC" w14:textId="77777777" w:rsidR="00703DC3" w:rsidRDefault="00703DC3" w:rsidP="005D32C2">
            <w:r>
              <w:rPr>
                <w:rFonts w:hint="eastAsia"/>
              </w:rPr>
              <w:t>19</w:t>
            </w:r>
          </w:p>
        </w:tc>
        <w:tc>
          <w:tcPr>
            <w:tcW w:w="6257" w:type="dxa"/>
          </w:tcPr>
          <w:p w14:paraId="2FE88C16" w14:textId="77777777" w:rsidR="00703DC3" w:rsidRDefault="00703DC3" w:rsidP="005D32C2">
            <w:r>
              <w:rPr>
                <w:rFonts w:hint="eastAsia"/>
              </w:rPr>
              <w:t>コンサルテーション</w:t>
            </w:r>
          </w:p>
        </w:tc>
        <w:tc>
          <w:tcPr>
            <w:tcW w:w="661" w:type="dxa"/>
          </w:tcPr>
          <w:p w14:paraId="0752EA62" w14:textId="77777777" w:rsidR="00703DC3" w:rsidRDefault="00703DC3" w:rsidP="005D32C2"/>
        </w:tc>
        <w:tc>
          <w:tcPr>
            <w:tcW w:w="661" w:type="dxa"/>
          </w:tcPr>
          <w:p w14:paraId="12F66288" w14:textId="77777777" w:rsidR="00703DC3" w:rsidRDefault="00703DC3" w:rsidP="005D32C2"/>
        </w:tc>
        <w:tc>
          <w:tcPr>
            <w:tcW w:w="654" w:type="dxa"/>
          </w:tcPr>
          <w:p w14:paraId="112EC656" w14:textId="77777777" w:rsidR="00703DC3" w:rsidRDefault="00703DC3" w:rsidP="005D32C2">
            <w:r>
              <w:rPr>
                <w:rFonts w:hint="eastAsia"/>
              </w:rPr>
              <w:t xml:space="preserve">  /</w:t>
            </w:r>
          </w:p>
        </w:tc>
      </w:tr>
      <w:tr w:rsidR="00703DC3" w14:paraId="5257AD4F" w14:textId="77777777" w:rsidTr="005D32C2">
        <w:trPr>
          <w:trHeight w:val="378"/>
        </w:trPr>
        <w:tc>
          <w:tcPr>
            <w:tcW w:w="846" w:type="dxa"/>
          </w:tcPr>
          <w:p w14:paraId="034E2E1A" w14:textId="77777777" w:rsidR="00703DC3" w:rsidRDefault="00703DC3" w:rsidP="005D32C2">
            <w:r>
              <w:rPr>
                <w:rFonts w:hint="eastAsia"/>
              </w:rPr>
              <w:t>20</w:t>
            </w:r>
          </w:p>
        </w:tc>
        <w:tc>
          <w:tcPr>
            <w:tcW w:w="6257" w:type="dxa"/>
          </w:tcPr>
          <w:p w14:paraId="694B457A" w14:textId="77777777" w:rsidR="00703DC3" w:rsidRDefault="00703DC3" w:rsidP="005D32C2">
            <w:r>
              <w:rPr>
                <w:rFonts w:hint="eastAsia"/>
              </w:rPr>
              <w:t>地域連携</w:t>
            </w:r>
          </w:p>
        </w:tc>
        <w:tc>
          <w:tcPr>
            <w:tcW w:w="661" w:type="dxa"/>
          </w:tcPr>
          <w:p w14:paraId="07B555B5" w14:textId="77777777" w:rsidR="00703DC3" w:rsidRDefault="00703DC3" w:rsidP="005D32C2"/>
        </w:tc>
        <w:tc>
          <w:tcPr>
            <w:tcW w:w="661" w:type="dxa"/>
          </w:tcPr>
          <w:p w14:paraId="52A5B8F3" w14:textId="77777777" w:rsidR="00703DC3" w:rsidRDefault="00703DC3" w:rsidP="005D32C2"/>
        </w:tc>
        <w:tc>
          <w:tcPr>
            <w:tcW w:w="654" w:type="dxa"/>
          </w:tcPr>
          <w:p w14:paraId="3AB524F5" w14:textId="77777777" w:rsidR="00703DC3" w:rsidRDefault="00703DC3" w:rsidP="005D32C2">
            <w:r>
              <w:rPr>
                <w:rFonts w:hint="eastAsia"/>
              </w:rPr>
              <w:t xml:space="preserve">  /</w:t>
            </w:r>
          </w:p>
        </w:tc>
      </w:tr>
      <w:tr w:rsidR="00703DC3" w14:paraId="04B272CC" w14:textId="77777777" w:rsidTr="005D32C2">
        <w:trPr>
          <w:trHeight w:val="378"/>
        </w:trPr>
        <w:tc>
          <w:tcPr>
            <w:tcW w:w="846" w:type="dxa"/>
          </w:tcPr>
          <w:p w14:paraId="08A09588" w14:textId="77777777" w:rsidR="00703DC3" w:rsidRDefault="00703DC3" w:rsidP="005D32C2">
            <w:r>
              <w:rPr>
                <w:rFonts w:hint="eastAsia"/>
              </w:rPr>
              <w:t>21</w:t>
            </w:r>
          </w:p>
        </w:tc>
        <w:tc>
          <w:tcPr>
            <w:tcW w:w="6257" w:type="dxa"/>
          </w:tcPr>
          <w:p w14:paraId="1395301E" w14:textId="77777777" w:rsidR="00703DC3" w:rsidRDefault="00703DC3" w:rsidP="005D32C2">
            <w:r>
              <w:rPr>
                <w:rFonts w:hint="eastAsia"/>
              </w:rPr>
              <w:t>腫瘍学</w:t>
            </w:r>
          </w:p>
        </w:tc>
        <w:tc>
          <w:tcPr>
            <w:tcW w:w="661" w:type="dxa"/>
          </w:tcPr>
          <w:p w14:paraId="5D639ABB" w14:textId="77777777" w:rsidR="00703DC3" w:rsidRDefault="00703DC3" w:rsidP="005D32C2"/>
        </w:tc>
        <w:tc>
          <w:tcPr>
            <w:tcW w:w="661" w:type="dxa"/>
          </w:tcPr>
          <w:p w14:paraId="5133DBBD" w14:textId="77777777" w:rsidR="00703DC3" w:rsidRDefault="00703DC3" w:rsidP="005D32C2"/>
        </w:tc>
        <w:tc>
          <w:tcPr>
            <w:tcW w:w="654" w:type="dxa"/>
          </w:tcPr>
          <w:p w14:paraId="4D81B967" w14:textId="77777777" w:rsidR="00703DC3" w:rsidRDefault="00703DC3" w:rsidP="005D32C2">
            <w:r>
              <w:rPr>
                <w:rFonts w:hint="eastAsia"/>
              </w:rPr>
              <w:t xml:space="preserve">  /</w:t>
            </w:r>
          </w:p>
        </w:tc>
      </w:tr>
      <w:tr w:rsidR="00703DC3" w14:paraId="48BA250F" w14:textId="77777777" w:rsidTr="005D32C2">
        <w:trPr>
          <w:trHeight w:val="378"/>
        </w:trPr>
        <w:tc>
          <w:tcPr>
            <w:tcW w:w="846" w:type="dxa"/>
          </w:tcPr>
          <w:p w14:paraId="4CEAAF6F" w14:textId="77777777" w:rsidR="00703DC3" w:rsidRDefault="00703DC3" w:rsidP="005D32C2">
            <w:r>
              <w:rPr>
                <w:rFonts w:hint="eastAsia"/>
              </w:rPr>
              <w:t>22</w:t>
            </w:r>
          </w:p>
        </w:tc>
        <w:tc>
          <w:tcPr>
            <w:tcW w:w="6257" w:type="dxa"/>
          </w:tcPr>
          <w:p w14:paraId="62591F6C" w14:textId="77777777" w:rsidR="00703DC3" w:rsidRDefault="00703DC3" w:rsidP="005D32C2">
            <w:r>
              <w:rPr>
                <w:rFonts w:hint="eastAsia"/>
              </w:rPr>
              <w:t>教育・研究</w:t>
            </w:r>
          </w:p>
        </w:tc>
        <w:tc>
          <w:tcPr>
            <w:tcW w:w="661" w:type="dxa"/>
          </w:tcPr>
          <w:p w14:paraId="101753DF" w14:textId="77777777" w:rsidR="00703DC3" w:rsidRDefault="00703DC3" w:rsidP="005D32C2"/>
        </w:tc>
        <w:tc>
          <w:tcPr>
            <w:tcW w:w="661" w:type="dxa"/>
          </w:tcPr>
          <w:p w14:paraId="69F9391F" w14:textId="77777777" w:rsidR="00703DC3" w:rsidRDefault="00703DC3" w:rsidP="005D32C2"/>
        </w:tc>
        <w:tc>
          <w:tcPr>
            <w:tcW w:w="654" w:type="dxa"/>
          </w:tcPr>
          <w:p w14:paraId="1911536C" w14:textId="77777777" w:rsidR="00703DC3" w:rsidRDefault="00703DC3" w:rsidP="005D32C2">
            <w:r>
              <w:rPr>
                <w:rFonts w:hint="eastAsia"/>
              </w:rPr>
              <w:t xml:space="preserve">  /</w:t>
            </w:r>
          </w:p>
        </w:tc>
      </w:tr>
    </w:tbl>
    <w:p w14:paraId="252F9F66" w14:textId="77777777" w:rsidR="00131E4D" w:rsidRDefault="00131E4D" w:rsidP="00131E4D">
      <w:pPr>
        <w:ind w:firstLineChars="200" w:firstLine="420"/>
      </w:pPr>
    </w:p>
    <w:p w14:paraId="1C825C25" w14:textId="77777777" w:rsidR="00131E4D" w:rsidRDefault="00131E4D" w:rsidP="00131E4D">
      <w:pPr>
        <w:ind w:firstLineChars="200" w:firstLine="420"/>
      </w:pPr>
    </w:p>
    <w:p w14:paraId="69819418" w14:textId="77777777" w:rsidR="00131E4D" w:rsidRDefault="00131E4D" w:rsidP="00131E4D">
      <w:pPr>
        <w:ind w:firstLineChars="200" w:firstLine="420"/>
      </w:pPr>
    </w:p>
    <w:p w14:paraId="50F43BFF" w14:textId="77777777" w:rsidR="00131E4D" w:rsidRDefault="00131E4D" w:rsidP="00131E4D">
      <w:pPr>
        <w:ind w:firstLineChars="200" w:firstLine="420"/>
      </w:pPr>
    </w:p>
    <w:p w14:paraId="75B3791C" w14:textId="77777777" w:rsidR="00131E4D" w:rsidRDefault="00131E4D" w:rsidP="00131E4D">
      <w:pPr>
        <w:ind w:firstLineChars="200" w:firstLine="420"/>
      </w:pPr>
    </w:p>
    <w:p w14:paraId="2DAC6F24" w14:textId="77777777" w:rsidR="00131E4D" w:rsidRDefault="00131E4D" w:rsidP="00131E4D">
      <w:pPr>
        <w:ind w:firstLineChars="200" w:firstLine="420"/>
      </w:pPr>
    </w:p>
    <w:p w14:paraId="204849C7" w14:textId="77777777" w:rsidR="00131E4D" w:rsidRDefault="00131E4D" w:rsidP="00EB7E24"/>
    <w:p w14:paraId="796DDD4D" w14:textId="32973A07" w:rsidR="00131E4D" w:rsidRDefault="00131E4D" w:rsidP="00C15B69">
      <w:pPr>
        <w:pStyle w:val="a3"/>
        <w:numPr>
          <w:ilvl w:val="0"/>
          <w:numId w:val="2"/>
        </w:numPr>
        <w:ind w:leftChars="0"/>
      </w:pPr>
      <w:r>
        <w:rPr>
          <w:rFonts w:hint="eastAsia"/>
        </w:rPr>
        <w:lastRenderedPageBreak/>
        <w:t>研修カリキュラムに沿った臨床研修計画</w:t>
      </w:r>
    </w:p>
    <w:p w14:paraId="09AF1289" w14:textId="77777777" w:rsidR="00C15B69" w:rsidRDefault="00C15B69" w:rsidP="00C15B69">
      <w:pPr>
        <w:pStyle w:val="a3"/>
        <w:ind w:leftChars="0" w:left="1129"/>
      </w:pPr>
    </w:p>
    <w:p w14:paraId="2D78F5C2" w14:textId="4B8E5132" w:rsidR="00C15B69" w:rsidRDefault="00C15B69" w:rsidP="00C15B69">
      <w:pPr>
        <w:pStyle w:val="a3"/>
        <w:ind w:leftChars="0" w:left="1129"/>
      </w:pPr>
      <w:r>
        <w:rPr>
          <w:rFonts w:hint="eastAsia"/>
        </w:rPr>
        <w:t>例</w:t>
      </w:r>
    </w:p>
    <w:tbl>
      <w:tblPr>
        <w:tblStyle w:val="a6"/>
        <w:tblW w:w="0" w:type="auto"/>
        <w:tblInd w:w="1129" w:type="dxa"/>
        <w:tblLook w:val="04A0" w:firstRow="1" w:lastRow="0" w:firstColumn="1" w:lastColumn="0" w:noHBand="0" w:noVBand="1"/>
      </w:tblPr>
      <w:tblGrid>
        <w:gridCol w:w="1864"/>
        <w:gridCol w:w="1833"/>
        <w:gridCol w:w="1834"/>
        <w:gridCol w:w="1834"/>
      </w:tblGrid>
      <w:tr w:rsidR="00C15B69" w14:paraId="7306B83D" w14:textId="77777777" w:rsidTr="00C15B69">
        <w:tc>
          <w:tcPr>
            <w:tcW w:w="1864" w:type="dxa"/>
          </w:tcPr>
          <w:p w14:paraId="09EB7DEE" w14:textId="77777777" w:rsidR="00C15B69" w:rsidRDefault="00C15B69" w:rsidP="00C15B69">
            <w:pPr>
              <w:pStyle w:val="a3"/>
              <w:ind w:leftChars="0" w:left="0"/>
            </w:pPr>
          </w:p>
        </w:tc>
        <w:tc>
          <w:tcPr>
            <w:tcW w:w="5501" w:type="dxa"/>
            <w:gridSpan w:val="3"/>
          </w:tcPr>
          <w:p w14:paraId="7FAEE150" w14:textId="19F8EE57" w:rsidR="00C15B69" w:rsidRDefault="00C15B69" w:rsidP="00C15B69">
            <w:pPr>
              <w:pStyle w:val="a3"/>
              <w:ind w:leftChars="0" w:left="0"/>
            </w:pPr>
            <w:r>
              <w:rPr>
                <w:rFonts w:hint="eastAsia"/>
              </w:rPr>
              <w:t xml:space="preserve">　　　　　　　　　研修内容</w:t>
            </w:r>
          </w:p>
        </w:tc>
      </w:tr>
      <w:tr w:rsidR="00C15B69" w14:paraId="0A1B97B1" w14:textId="77777777" w:rsidTr="009C04DF">
        <w:tc>
          <w:tcPr>
            <w:tcW w:w="1864" w:type="dxa"/>
          </w:tcPr>
          <w:p w14:paraId="63D6F7DD" w14:textId="22D23A37" w:rsidR="00C15B69" w:rsidRDefault="00C15B69" w:rsidP="00C15B69">
            <w:pPr>
              <w:pStyle w:val="a3"/>
              <w:ind w:leftChars="0" w:left="0"/>
            </w:pPr>
            <w:r>
              <w:rPr>
                <w:rFonts w:hint="eastAsia"/>
              </w:rPr>
              <w:t>1年目</w:t>
            </w:r>
          </w:p>
        </w:tc>
        <w:tc>
          <w:tcPr>
            <w:tcW w:w="5501" w:type="dxa"/>
            <w:gridSpan w:val="3"/>
          </w:tcPr>
          <w:p w14:paraId="43936F24" w14:textId="14BDCE04" w:rsidR="00C15B69" w:rsidRDefault="00C15B69" w:rsidP="00C15B69">
            <w:pPr>
              <w:pStyle w:val="a3"/>
              <w:ind w:leftChars="0" w:left="0"/>
              <w:jc w:val="center"/>
            </w:pPr>
            <w:r>
              <w:rPr>
                <w:rFonts w:hint="eastAsia"/>
              </w:rPr>
              <w:t>緩和ケアチーム・緩和ケア外来</w:t>
            </w:r>
          </w:p>
        </w:tc>
      </w:tr>
      <w:tr w:rsidR="00C15B69" w14:paraId="1786BF5D" w14:textId="77777777" w:rsidTr="00C15B69">
        <w:tc>
          <w:tcPr>
            <w:tcW w:w="1864" w:type="dxa"/>
          </w:tcPr>
          <w:p w14:paraId="5F970C15" w14:textId="6F0DE298" w:rsidR="00C15B69" w:rsidRDefault="00C15B69" w:rsidP="00C15B69">
            <w:pPr>
              <w:pStyle w:val="a3"/>
              <w:ind w:leftChars="0" w:left="0"/>
            </w:pPr>
            <w:r>
              <w:rPr>
                <w:rFonts w:hint="eastAsia"/>
              </w:rPr>
              <w:t>２年目</w:t>
            </w:r>
          </w:p>
        </w:tc>
        <w:tc>
          <w:tcPr>
            <w:tcW w:w="1833" w:type="dxa"/>
          </w:tcPr>
          <w:p w14:paraId="40B776F8" w14:textId="7FCF7B07" w:rsidR="00C15B69" w:rsidRDefault="00C15B69" w:rsidP="00C15B69">
            <w:pPr>
              <w:pStyle w:val="a3"/>
              <w:ind w:leftChars="0" w:left="0"/>
            </w:pPr>
            <w:r>
              <w:rPr>
                <w:rFonts w:hint="eastAsia"/>
              </w:rPr>
              <w:t>在宅</w:t>
            </w:r>
            <w:r w:rsidR="00513D4D">
              <w:rPr>
                <w:rFonts w:hint="eastAsia"/>
              </w:rPr>
              <w:t>診療</w:t>
            </w:r>
          </w:p>
        </w:tc>
        <w:tc>
          <w:tcPr>
            <w:tcW w:w="1834" w:type="dxa"/>
          </w:tcPr>
          <w:p w14:paraId="595BCCCD" w14:textId="7FE66C46" w:rsidR="00C15B69" w:rsidRDefault="00C15B69" w:rsidP="00C15B69">
            <w:pPr>
              <w:pStyle w:val="a3"/>
              <w:ind w:leftChars="0" w:left="0"/>
            </w:pPr>
            <w:r>
              <w:rPr>
                <w:rFonts w:hint="eastAsia"/>
              </w:rPr>
              <w:t>緩和ケア病棟</w:t>
            </w:r>
          </w:p>
        </w:tc>
        <w:tc>
          <w:tcPr>
            <w:tcW w:w="1834" w:type="dxa"/>
          </w:tcPr>
          <w:p w14:paraId="31CCC3F8" w14:textId="05FBD1CB" w:rsidR="00C15B69" w:rsidRDefault="00C15B69" w:rsidP="00C15B69">
            <w:pPr>
              <w:pStyle w:val="a3"/>
              <w:ind w:leftChars="0" w:left="0"/>
            </w:pPr>
            <w:r>
              <w:rPr>
                <w:rFonts w:hint="eastAsia"/>
              </w:rPr>
              <w:t>自由選択</w:t>
            </w:r>
          </w:p>
        </w:tc>
      </w:tr>
    </w:tbl>
    <w:p w14:paraId="3F3767D3" w14:textId="77777777" w:rsidR="00C15B69" w:rsidRDefault="00C15B69" w:rsidP="00C15B69">
      <w:pPr>
        <w:pStyle w:val="a3"/>
        <w:ind w:leftChars="0" w:left="1129"/>
      </w:pPr>
    </w:p>
    <w:p w14:paraId="18D84207" w14:textId="19AB94BF" w:rsidR="00C15B69" w:rsidRDefault="00C15B69" w:rsidP="00C15B69">
      <w:pPr>
        <w:pStyle w:val="a3"/>
        <w:ind w:leftChars="0" w:left="1129"/>
      </w:pPr>
    </w:p>
    <w:p w14:paraId="3D44A870" w14:textId="2C3ABCCB" w:rsidR="00486199" w:rsidRDefault="00486199" w:rsidP="00C15B69">
      <w:pPr>
        <w:pStyle w:val="a3"/>
        <w:ind w:leftChars="0" w:left="1129"/>
      </w:pPr>
      <w:r>
        <w:rPr>
          <w:rFonts w:hint="eastAsia"/>
        </w:rPr>
        <w:t>研修計画</w:t>
      </w:r>
    </w:p>
    <w:tbl>
      <w:tblPr>
        <w:tblStyle w:val="a6"/>
        <w:tblW w:w="0" w:type="auto"/>
        <w:tblInd w:w="1129" w:type="dxa"/>
        <w:tblLook w:val="04A0" w:firstRow="1" w:lastRow="0" w:firstColumn="1" w:lastColumn="0" w:noHBand="0" w:noVBand="1"/>
      </w:tblPr>
      <w:tblGrid>
        <w:gridCol w:w="1864"/>
        <w:gridCol w:w="1833"/>
        <w:gridCol w:w="1834"/>
        <w:gridCol w:w="1834"/>
      </w:tblGrid>
      <w:tr w:rsidR="00C15B69" w14:paraId="56FEA6AB" w14:textId="77777777" w:rsidTr="005D32C2">
        <w:tc>
          <w:tcPr>
            <w:tcW w:w="1864" w:type="dxa"/>
          </w:tcPr>
          <w:p w14:paraId="5E9F267F" w14:textId="77777777" w:rsidR="00C15B69" w:rsidRDefault="00C15B69" w:rsidP="005D32C2">
            <w:pPr>
              <w:pStyle w:val="a3"/>
              <w:ind w:leftChars="0" w:left="0"/>
            </w:pPr>
          </w:p>
        </w:tc>
        <w:tc>
          <w:tcPr>
            <w:tcW w:w="5501" w:type="dxa"/>
            <w:gridSpan w:val="3"/>
          </w:tcPr>
          <w:p w14:paraId="1A94BC0B" w14:textId="77777777" w:rsidR="00C15B69" w:rsidRDefault="00C15B69" w:rsidP="005D32C2">
            <w:pPr>
              <w:pStyle w:val="a3"/>
              <w:ind w:leftChars="0" w:left="0"/>
            </w:pPr>
            <w:r>
              <w:rPr>
                <w:rFonts w:hint="eastAsia"/>
              </w:rPr>
              <w:t xml:space="preserve">　　　　　　　　　研修内容</w:t>
            </w:r>
          </w:p>
        </w:tc>
      </w:tr>
      <w:tr w:rsidR="00C15B69" w14:paraId="3DED0236" w14:textId="77777777" w:rsidTr="005D32C2">
        <w:tc>
          <w:tcPr>
            <w:tcW w:w="1864" w:type="dxa"/>
          </w:tcPr>
          <w:p w14:paraId="024CE290" w14:textId="77777777" w:rsidR="00C15B69" w:rsidRDefault="00C15B69" w:rsidP="005D32C2">
            <w:pPr>
              <w:pStyle w:val="a3"/>
              <w:ind w:leftChars="0" w:left="0"/>
            </w:pPr>
            <w:r>
              <w:rPr>
                <w:rFonts w:hint="eastAsia"/>
              </w:rPr>
              <w:t>1年目</w:t>
            </w:r>
          </w:p>
        </w:tc>
        <w:tc>
          <w:tcPr>
            <w:tcW w:w="5501" w:type="dxa"/>
            <w:gridSpan w:val="3"/>
          </w:tcPr>
          <w:p w14:paraId="5A9C6C21" w14:textId="68111855" w:rsidR="00C15B69" w:rsidRDefault="00C15B69" w:rsidP="005D32C2">
            <w:pPr>
              <w:pStyle w:val="a3"/>
              <w:ind w:leftChars="0" w:left="0"/>
              <w:jc w:val="center"/>
            </w:pPr>
          </w:p>
        </w:tc>
      </w:tr>
      <w:tr w:rsidR="00C15B69" w14:paraId="26909092" w14:textId="77777777" w:rsidTr="005D32C2">
        <w:tc>
          <w:tcPr>
            <w:tcW w:w="1864" w:type="dxa"/>
          </w:tcPr>
          <w:p w14:paraId="487AA264" w14:textId="77777777" w:rsidR="00C15B69" w:rsidRDefault="00C15B69" w:rsidP="005D32C2">
            <w:pPr>
              <w:pStyle w:val="a3"/>
              <w:ind w:leftChars="0" w:left="0"/>
            </w:pPr>
            <w:r>
              <w:rPr>
                <w:rFonts w:hint="eastAsia"/>
              </w:rPr>
              <w:t>２年目</w:t>
            </w:r>
          </w:p>
        </w:tc>
        <w:tc>
          <w:tcPr>
            <w:tcW w:w="1833" w:type="dxa"/>
          </w:tcPr>
          <w:p w14:paraId="23B4A8D4" w14:textId="57392867" w:rsidR="00C15B69" w:rsidRDefault="00C15B69" w:rsidP="005D32C2">
            <w:pPr>
              <w:pStyle w:val="a3"/>
              <w:ind w:leftChars="0" w:left="0"/>
            </w:pPr>
          </w:p>
        </w:tc>
        <w:tc>
          <w:tcPr>
            <w:tcW w:w="1834" w:type="dxa"/>
          </w:tcPr>
          <w:p w14:paraId="64BD7FF7" w14:textId="61DBF585" w:rsidR="00C15B69" w:rsidRDefault="00C15B69" w:rsidP="005D32C2">
            <w:pPr>
              <w:pStyle w:val="a3"/>
              <w:ind w:leftChars="0" w:left="0"/>
            </w:pPr>
          </w:p>
        </w:tc>
        <w:tc>
          <w:tcPr>
            <w:tcW w:w="1834" w:type="dxa"/>
          </w:tcPr>
          <w:p w14:paraId="54E31459" w14:textId="243ED533" w:rsidR="00C15B69" w:rsidRDefault="00C15B69" w:rsidP="005D32C2">
            <w:pPr>
              <w:pStyle w:val="a3"/>
              <w:ind w:leftChars="0" w:left="0"/>
            </w:pPr>
          </w:p>
        </w:tc>
      </w:tr>
      <w:tr w:rsidR="00193FE2" w14:paraId="40820316" w14:textId="77777777" w:rsidTr="005D32C2">
        <w:tc>
          <w:tcPr>
            <w:tcW w:w="1864" w:type="dxa"/>
          </w:tcPr>
          <w:p w14:paraId="765DB2C7" w14:textId="77777777" w:rsidR="00193FE2" w:rsidRDefault="00193FE2" w:rsidP="005D32C2">
            <w:pPr>
              <w:pStyle w:val="a3"/>
              <w:ind w:leftChars="0" w:left="0"/>
            </w:pPr>
          </w:p>
        </w:tc>
        <w:tc>
          <w:tcPr>
            <w:tcW w:w="1833" w:type="dxa"/>
          </w:tcPr>
          <w:p w14:paraId="03A0850B" w14:textId="77777777" w:rsidR="00193FE2" w:rsidRDefault="00193FE2" w:rsidP="005D32C2">
            <w:pPr>
              <w:pStyle w:val="a3"/>
              <w:ind w:leftChars="0" w:left="0"/>
            </w:pPr>
          </w:p>
        </w:tc>
        <w:tc>
          <w:tcPr>
            <w:tcW w:w="1834" w:type="dxa"/>
          </w:tcPr>
          <w:p w14:paraId="401C9724" w14:textId="77777777" w:rsidR="00193FE2" w:rsidRDefault="00193FE2" w:rsidP="005D32C2">
            <w:pPr>
              <w:pStyle w:val="a3"/>
              <w:ind w:leftChars="0" w:left="0"/>
            </w:pPr>
          </w:p>
        </w:tc>
        <w:tc>
          <w:tcPr>
            <w:tcW w:w="1834" w:type="dxa"/>
          </w:tcPr>
          <w:p w14:paraId="23DF16FF" w14:textId="77777777" w:rsidR="00193FE2" w:rsidRDefault="00193FE2" w:rsidP="005D32C2">
            <w:pPr>
              <w:pStyle w:val="a3"/>
              <w:ind w:leftChars="0" w:left="0"/>
            </w:pPr>
          </w:p>
        </w:tc>
      </w:tr>
      <w:tr w:rsidR="00193FE2" w14:paraId="2EBAD7E0" w14:textId="77777777" w:rsidTr="005D32C2">
        <w:tc>
          <w:tcPr>
            <w:tcW w:w="1864" w:type="dxa"/>
          </w:tcPr>
          <w:p w14:paraId="6C993A2B" w14:textId="77777777" w:rsidR="00193FE2" w:rsidRDefault="00193FE2" w:rsidP="005D32C2">
            <w:pPr>
              <w:pStyle w:val="a3"/>
              <w:ind w:leftChars="0" w:left="0"/>
            </w:pPr>
          </w:p>
        </w:tc>
        <w:tc>
          <w:tcPr>
            <w:tcW w:w="1833" w:type="dxa"/>
          </w:tcPr>
          <w:p w14:paraId="4D597AAF" w14:textId="77777777" w:rsidR="00193FE2" w:rsidRDefault="00193FE2" w:rsidP="005D32C2">
            <w:pPr>
              <w:pStyle w:val="a3"/>
              <w:ind w:leftChars="0" w:left="0"/>
            </w:pPr>
          </w:p>
        </w:tc>
        <w:tc>
          <w:tcPr>
            <w:tcW w:w="1834" w:type="dxa"/>
          </w:tcPr>
          <w:p w14:paraId="7CC4572C" w14:textId="77777777" w:rsidR="00193FE2" w:rsidRDefault="00193FE2" w:rsidP="005D32C2">
            <w:pPr>
              <w:pStyle w:val="a3"/>
              <w:ind w:leftChars="0" w:left="0"/>
            </w:pPr>
          </w:p>
        </w:tc>
        <w:tc>
          <w:tcPr>
            <w:tcW w:w="1834" w:type="dxa"/>
          </w:tcPr>
          <w:p w14:paraId="13513DC1" w14:textId="77777777" w:rsidR="00193FE2" w:rsidRDefault="00193FE2" w:rsidP="005D32C2">
            <w:pPr>
              <w:pStyle w:val="a3"/>
              <w:ind w:leftChars="0" w:left="0"/>
            </w:pPr>
          </w:p>
        </w:tc>
      </w:tr>
    </w:tbl>
    <w:p w14:paraId="651480D4" w14:textId="77777777" w:rsidR="00C15B69" w:rsidRPr="00131E4D" w:rsidRDefault="00C15B69" w:rsidP="00C15B69">
      <w:pPr>
        <w:pStyle w:val="a3"/>
        <w:ind w:leftChars="0" w:left="1129"/>
      </w:pPr>
    </w:p>
    <w:sectPr w:rsidR="00C15B69" w:rsidRPr="00131E4D">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61859" w14:textId="77777777" w:rsidR="005174A7" w:rsidRDefault="005174A7" w:rsidP="004B2CB1">
      <w:r>
        <w:separator/>
      </w:r>
    </w:p>
  </w:endnote>
  <w:endnote w:type="continuationSeparator" w:id="0">
    <w:p w14:paraId="22C6C974" w14:textId="77777777" w:rsidR="005174A7" w:rsidRDefault="005174A7" w:rsidP="004B2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4083093"/>
      <w:docPartObj>
        <w:docPartGallery w:val="Page Numbers (Bottom of Page)"/>
        <w:docPartUnique/>
      </w:docPartObj>
    </w:sdtPr>
    <w:sdtContent>
      <w:p w14:paraId="424DFA2D" w14:textId="273BAE20" w:rsidR="004B2CB1" w:rsidRDefault="004B2CB1">
        <w:pPr>
          <w:pStyle w:val="a9"/>
          <w:jc w:val="center"/>
        </w:pPr>
        <w:r>
          <w:fldChar w:fldCharType="begin"/>
        </w:r>
        <w:r>
          <w:instrText>PAGE   \* MERGEFORMAT</w:instrText>
        </w:r>
        <w:r>
          <w:fldChar w:fldCharType="separate"/>
        </w:r>
        <w:r>
          <w:rPr>
            <w:lang w:val="ja-JP"/>
          </w:rPr>
          <w:t>2</w:t>
        </w:r>
        <w:r>
          <w:fldChar w:fldCharType="end"/>
        </w:r>
      </w:p>
    </w:sdtContent>
  </w:sdt>
  <w:p w14:paraId="3EC2D7C6" w14:textId="77777777" w:rsidR="004B2CB1" w:rsidRDefault="004B2CB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C8471" w14:textId="77777777" w:rsidR="005174A7" w:rsidRDefault="005174A7" w:rsidP="004B2CB1">
      <w:r>
        <w:separator/>
      </w:r>
    </w:p>
  </w:footnote>
  <w:footnote w:type="continuationSeparator" w:id="0">
    <w:p w14:paraId="32DA56E0" w14:textId="77777777" w:rsidR="005174A7" w:rsidRDefault="005174A7" w:rsidP="004B2C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11A7C"/>
    <w:multiLevelType w:val="hybridMultilevel"/>
    <w:tmpl w:val="9FA64800"/>
    <w:lvl w:ilvl="0" w:tplc="049401CE">
      <w:start w:val="1"/>
      <w:numFmt w:val="decimalFullWidth"/>
      <w:lvlText w:val="%1．"/>
      <w:lvlJc w:val="left"/>
      <w:pPr>
        <w:ind w:left="1129" w:hanging="420"/>
      </w:pPr>
      <w:rPr>
        <w:rFonts w:hint="default"/>
      </w:rPr>
    </w:lvl>
    <w:lvl w:ilvl="1" w:tplc="04090017" w:tentative="1">
      <w:start w:val="1"/>
      <w:numFmt w:val="aiueoFullWidth"/>
      <w:lvlText w:val="(%2)"/>
      <w:lvlJc w:val="left"/>
      <w:pPr>
        <w:ind w:left="1589" w:hanging="440"/>
      </w:pPr>
    </w:lvl>
    <w:lvl w:ilvl="2" w:tplc="04090011" w:tentative="1">
      <w:start w:val="1"/>
      <w:numFmt w:val="decimalEnclosedCircle"/>
      <w:lvlText w:val="%3"/>
      <w:lvlJc w:val="left"/>
      <w:pPr>
        <w:ind w:left="2029" w:hanging="440"/>
      </w:pPr>
    </w:lvl>
    <w:lvl w:ilvl="3" w:tplc="0409000F" w:tentative="1">
      <w:start w:val="1"/>
      <w:numFmt w:val="decimal"/>
      <w:lvlText w:val="%4."/>
      <w:lvlJc w:val="left"/>
      <w:pPr>
        <w:ind w:left="2469" w:hanging="440"/>
      </w:pPr>
    </w:lvl>
    <w:lvl w:ilvl="4" w:tplc="04090017" w:tentative="1">
      <w:start w:val="1"/>
      <w:numFmt w:val="aiueoFullWidth"/>
      <w:lvlText w:val="(%5)"/>
      <w:lvlJc w:val="left"/>
      <w:pPr>
        <w:ind w:left="2909" w:hanging="440"/>
      </w:pPr>
    </w:lvl>
    <w:lvl w:ilvl="5" w:tplc="04090011" w:tentative="1">
      <w:start w:val="1"/>
      <w:numFmt w:val="decimalEnclosedCircle"/>
      <w:lvlText w:val="%6"/>
      <w:lvlJc w:val="left"/>
      <w:pPr>
        <w:ind w:left="3349" w:hanging="440"/>
      </w:pPr>
    </w:lvl>
    <w:lvl w:ilvl="6" w:tplc="0409000F" w:tentative="1">
      <w:start w:val="1"/>
      <w:numFmt w:val="decimal"/>
      <w:lvlText w:val="%7."/>
      <w:lvlJc w:val="left"/>
      <w:pPr>
        <w:ind w:left="3789" w:hanging="440"/>
      </w:pPr>
    </w:lvl>
    <w:lvl w:ilvl="7" w:tplc="04090017" w:tentative="1">
      <w:start w:val="1"/>
      <w:numFmt w:val="aiueoFullWidth"/>
      <w:lvlText w:val="(%8)"/>
      <w:lvlJc w:val="left"/>
      <w:pPr>
        <w:ind w:left="4229" w:hanging="440"/>
      </w:pPr>
    </w:lvl>
    <w:lvl w:ilvl="8" w:tplc="04090011" w:tentative="1">
      <w:start w:val="1"/>
      <w:numFmt w:val="decimalEnclosedCircle"/>
      <w:lvlText w:val="%9"/>
      <w:lvlJc w:val="left"/>
      <w:pPr>
        <w:ind w:left="4669" w:hanging="440"/>
      </w:pPr>
    </w:lvl>
  </w:abstractNum>
  <w:abstractNum w:abstractNumId="1" w15:restartNumberingAfterBreak="0">
    <w:nsid w:val="3012711A"/>
    <w:multiLevelType w:val="hybridMultilevel"/>
    <w:tmpl w:val="7A14D700"/>
    <w:lvl w:ilvl="0" w:tplc="D79C34E4">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93346067">
    <w:abstractNumId w:val="1"/>
  </w:num>
  <w:num w:numId="2" w16cid:durableId="524100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4DC"/>
    <w:rsid w:val="00022589"/>
    <w:rsid w:val="0003582E"/>
    <w:rsid w:val="00131E4D"/>
    <w:rsid w:val="0018327F"/>
    <w:rsid w:val="00193FE2"/>
    <w:rsid w:val="003C59D8"/>
    <w:rsid w:val="00486199"/>
    <w:rsid w:val="004B2CB1"/>
    <w:rsid w:val="004F1B39"/>
    <w:rsid w:val="00513D4D"/>
    <w:rsid w:val="005174A7"/>
    <w:rsid w:val="005824DC"/>
    <w:rsid w:val="00584F72"/>
    <w:rsid w:val="00611344"/>
    <w:rsid w:val="00703DC3"/>
    <w:rsid w:val="007F7B25"/>
    <w:rsid w:val="008079DF"/>
    <w:rsid w:val="00A21827"/>
    <w:rsid w:val="00BE2904"/>
    <w:rsid w:val="00C15B69"/>
    <w:rsid w:val="00C54673"/>
    <w:rsid w:val="00DD1C0D"/>
    <w:rsid w:val="00DF4EB9"/>
    <w:rsid w:val="00EB7E24"/>
    <w:rsid w:val="00F25BA4"/>
    <w:rsid w:val="00FD6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AA8044"/>
  <w15:chartTrackingRefBased/>
  <w15:docId w15:val="{8AC9D855-CC13-4DBE-A7D5-117DA199D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1E4D"/>
    <w:pPr>
      <w:ind w:leftChars="400" w:left="840"/>
    </w:pPr>
  </w:style>
  <w:style w:type="character" w:styleId="a4">
    <w:name w:val="Hyperlink"/>
    <w:basedOn w:val="a0"/>
    <w:uiPriority w:val="99"/>
    <w:unhideWhenUsed/>
    <w:rsid w:val="00131E4D"/>
    <w:rPr>
      <w:color w:val="0563C1" w:themeColor="hyperlink"/>
      <w:u w:val="single"/>
    </w:rPr>
  </w:style>
  <w:style w:type="character" w:styleId="a5">
    <w:name w:val="Unresolved Mention"/>
    <w:basedOn w:val="a0"/>
    <w:uiPriority w:val="99"/>
    <w:semiHidden/>
    <w:unhideWhenUsed/>
    <w:rsid w:val="00131E4D"/>
    <w:rPr>
      <w:color w:val="605E5C"/>
      <w:shd w:val="clear" w:color="auto" w:fill="E1DFDD"/>
    </w:rPr>
  </w:style>
  <w:style w:type="table" w:styleId="a6">
    <w:name w:val="Table Grid"/>
    <w:basedOn w:val="a1"/>
    <w:uiPriority w:val="39"/>
    <w:rsid w:val="00131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B2CB1"/>
    <w:pPr>
      <w:tabs>
        <w:tab w:val="center" w:pos="4252"/>
        <w:tab w:val="right" w:pos="8504"/>
      </w:tabs>
      <w:snapToGrid w:val="0"/>
    </w:pPr>
  </w:style>
  <w:style w:type="character" w:customStyle="1" w:styleId="a8">
    <w:name w:val="ヘッダー (文字)"/>
    <w:basedOn w:val="a0"/>
    <w:link w:val="a7"/>
    <w:uiPriority w:val="99"/>
    <w:rsid w:val="004B2CB1"/>
  </w:style>
  <w:style w:type="paragraph" w:styleId="a9">
    <w:name w:val="footer"/>
    <w:basedOn w:val="a"/>
    <w:link w:val="aa"/>
    <w:uiPriority w:val="99"/>
    <w:unhideWhenUsed/>
    <w:rsid w:val="004B2CB1"/>
    <w:pPr>
      <w:tabs>
        <w:tab w:val="center" w:pos="4252"/>
        <w:tab w:val="right" w:pos="8504"/>
      </w:tabs>
      <w:snapToGrid w:val="0"/>
    </w:pPr>
  </w:style>
  <w:style w:type="character" w:customStyle="1" w:styleId="aa">
    <w:name w:val="フッター (文字)"/>
    <w:basedOn w:val="a0"/>
    <w:link w:val="a9"/>
    <w:uiPriority w:val="99"/>
    <w:rsid w:val="004B2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pm.ne.jp/files/specialistCertification/curriculum.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5F642-CCAE-473D-91E6-C8A832C1C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57770</TotalTime>
  <Pages>1</Pages>
  <Words>242</Words>
  <Characters>1385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Masako Akashi</dc:creator>
  <cp:keywords/>
  <dc:description/>
  <cp:lastModifiedBy>Masako Akashi</cp:lastModifiedBy>
  <cp:revision>16</cp:revision>
  <dcterms:created xsi:type="dcterms:W3CDTF">2024-12-10T23:51:00Z</dcterms:created>
  <dcterms:modified xsi:type="dcterms:W3CDTF">2025-03-27T03:55:00Z</dcterms:modified>
</cp:coreProperties>
</file>